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1C8" w:rsidRDefault="002A40F1">
      <w:pPr>
        <w:spacing w:line="360" w:lineRule="auto"/>
        <w:ind w:firstLineChars="400" w:firstLine="1760"/>
        <w:outlineLvl w:val="0"/>
        <w:rPr>
          <w:rFonts w:ascii="微软雅黑" w:eastAsia="微软雅黑" w:hAnsi="微软雅黑" w:cs="微软雅黑"/>
          <w:sz w:val="44"/>
          <w:szCs w:val="44"/>
        </w:rPr>
      </w:pPr>
      <w:bookmarkStart w:id="0" w:name="_Toc23378"/>
      <w:bookmarkStart w:id="1" w:name="_Toc19104"/>
      <w:r>
        <w:rPr>
          <w:rFonts w:ascii="微软雅黑" w:eastAsia="微软雅黑" w:hAnsi="微软雅黑" w:cs="微软雅黑" w:hint="eastAsia"/>
          <w:sz w:val="44"/>
          <w:szCs w:val="44"/>
        </w:rPr>
        <w:t>智能报销5.0操作指南</w:t>
      </w:r>
      <w:bookmarkEnd w:id="0"/>
      <w:bookmarkEnd w:id="1"/>
    </w:p>
    <w:sdt>
      <w:sdtPr>
        <w:rPr>
          <w:rFonts w:ascii="宋体" w:eastAsia="宋体" w:hAnsi="宋体"/>
        </w:rPr>
        <w:id w:val="147458314"/>
        <w15:color w:val="DBDBDB"/>
        <w:docPartObj>
          <w:docPartGallery w:val="Table of Contents"/>
          <w:docPartUnique/>
        </w:docPartObj>
      </w:sdtPr>
      <w:sdtEndPr>
        <w:rPr>
          <w:rFonts w:ascii="微软雅黑" w:eastAsia="微软雅黑" w:hAnsi="微软雅黑" w:cs="微软雅黑" w:hint="eastAsia"/>
          <w:b/>
          <w:szCs w:val="44"/>
        </w:rPr>
      </w:sdtEndPr>
      <w:sdtContent>
        <w:p w:rsidR="005031C8" w:rsidRDefault="002A40F1">
          <w:pPr>
            <w:jc w:val="center"/>
          </w:pPr>
          <w:r>
            <w:rPr>
              <w:rFonts w:ascii="宋体" w:eastAsia="宋体" w:hAnsi="宋体"/>
            </w:rPr>
            <w:t>目录</w:t>
          </w:r>
        </w:p>
        <w:p w:rsidR="005031C8" w:rsidRDefault="002A40F1">
          <w:pPr>
            <w:pStyle w:val="WPSOffice1"/>
            <w:tabs>
              <w:tab w:val="right" w:leader="dot" w:pos="8306"/>
            </w:tabs>
            <w:rPr>
              <w:b/>
            </w:rPr>
          </w:pPr>
          <w:r>
            <w:rPr>
              <w:rFonts w:ascii="微软雅黑" w:eastAsia="微软雅黑" w:hAnsi="微软雅黑" w:cs="微软雅黑" w:hint="eastAsia"/>
              <w:sz w:val="44"/>
              <w:szCs w:val="44"/>
            </w:rPr>
            <w:fldChar w:fldCharType="begin"/>
          </w:r>
          <w:r>
            <w:rPr>
              <w:rFonts w:ascii="微软雅黑" w:eastAsia="微软雅黑" w:hAnsi="微软雅黑" w:cs="微软雅黑" w:hint="eastAsia"/>
              <w:sz w:val="44"/>
              <w:szCs w:val="44"/>
            </w:rPr>
            <w:instrText xml:space="preserve">TOC \o "1-2" \h \u </w:instrText>
          </w:r>
          <w:r>
            <w:rPr>
              <w:rFonts w:ascii="微软雅黑" w:eastAsia="微软雅黑" w:hAnsi="微软雅黑" w:cs="微软雅黑" w:hint="eastAsia"/>
              <w:sz w:val="44"/>
              <w:szCs w:val="44"/>
            </w:rPr>
            <w:fldChar w:fldCharType="separate"/>
          </w:r>
        </w:p>
        <w:p w:rsidR="005031C8" w:rsidRDefault="00B0503F">
          <w:pPr>
            <w:pStyle w:val="WPSOffice1"/>
            <w:tabs>
              <w:tab w:val="right" w:leader="dot" w:pos="8306"/>
            </w:tabs>
            <w:rPr>
              <w:b/>
              <w:sz w:val="28"/>
              <w:szCs w:val="28"/>
            </w:rPr>
          </w:pPr>
          <w:hyperlink w:anchor="_Toc10682" w:history="1">
            <w:r w:rsidR="002A40F1">
              <w:rPr>
                <w:rFonts w:hint="eastAsia"/>
                <w:b/>
                <w:sz w:val="28"/>
                <w:szCs w:val="28"/>
              </w:rPr>
              <w:t>一、登录方式</w:t>
            </w:r>
            <w:r w:rsidR="002A40F1">
              <w:rPr>
                <w:b/>
                <w:sz w:val="28"/>
                <w:szCs w:val="28"/>
              </w:rPr>
              <w:tab/>
            </w:r>
            <w:r w:rsidR="002A40F1">
              <w:rPr>
                <w:b/>
                <w:sz w:val="28"/>
                <w:szCs w:val="28"/>
              </w:rPr>
              <w:fldChar w:fldCharType="begin"/>
            </w:r>
            <w:r w:rsidR="002A40F1">
              <w:rPr>
                <w:b/>
                <w:sz w:val="28"/>
                <w:szCs w:val="28"/>
              </w:rPr>
              <w:instrText xml:space="preserve"> PAGEREF _Toc10682 \h </w:instrText>
            </w:r>
            <w:r w:rsidR="002A40F1">
              <w:rPr>
                <w:b/>
                <w:sz w:val="28"/>
                <w:szCs w:val="28"/>
              </w:rPr>
            </w:r>
            <w:r w:rsidR="002A40F1">
              <w:rPr>
                <w:b/>
                <w:sz w:val="28"/>
                <w:szCs w:val="28"/>
              </w:rPr>
              <w:fldChar w:fldCharType="separate"/>
            </w:r>
            <w:r w:rsidR="002A40F1">
              <w:rPr>
                <w:b/>
                <w:sz w:val="28"/>
                <w:szCs w:val="28"/>
              </w:rPr>
              <w:t>4</w:t>
            </w:r>
            <w:r w:rsidR="002A40F1">
              <w:rPr>
                <w:b/>
                <w:sz w:val="28"/>
                <w:szCs w:val="28"/>
              </w:rPr>
              <w:fldChar w:fldCharType="end"/>
            </w:r>
          </w:hyperlink>
        </w:p>
        <w:p w:rsidR="005031C8" w:rsidRDefault="00B0503F">
          <w:pPr>
            <w:pStyle w:val="WPSOffice2"/>
            <w:tabs>
              <w:tab w:val="right" w:leader="dot" w:pos="8306"/>
            </w:tabs>
            <w:ind w:left="420"/>
            <w:rPr>
              <w:sz w:val="28"/>
              <w:szCs w:val="28"/>
            </w:rPr>
          </w:pPr>
          <w:hyperlink w:anchor="_Toc25806" w:history="1">
            <w:r w:rsidR="002A40F1">
              <w:rPr>
                <w:rFonts w:hint="eastAsia"/>
                <w:sz w:val="28"/>
                <w:szCs w:val="28"/>
              </w:rPr>
              <w:t>1</w:t>
            </w:r>
            <w:r w:rsidR="002A40F1">
              <w:rPr>
                <w:rFonts w:hint="eastAsia"/>
                <w:sz w:val="28"/>
                <w:szCs w:val="28"/>
              </w:rPr>
              <w:t>、</w:t>
            </w:r>
            <w:r w:rsidR="002A40F1">
              <w:rPr>
                <w:rFonts w:hint="eastAsia"/>
                <w:sz w:val="28"/>
                <w:szCs w:val="28"/>
              </w:rPr>
              <w:t xml:space="preserve"> </w:t>
            </w:r>
            <w:r w:rsidR="002A40F1">
              <w:rPr>
                <w:rFonts w:hint="eastAsia"/>
                <w:sz w:val="28"/>
                <w:szCs w:val="28"/>
              </w:rPr>
              <w:t>企业微信登录：</w:t>
            </w:r>
            <w:r w:rsidR="002A40F1">
              <w:rPr>
                <w:sz w:val="28"/>
                <w:szCs w:val="28"/>
              </w:rPr>
              <w:tab/>
            </w:r>
            <w:r w:rsidR="002A40F1">
              <w:rPr>
                <w:sz w:val="28"/>
                <w:szCs w:val="28"/>
              </w:rPr>
              <w:fldChar w:fldCharType="begin"/>
            </w:r>
            <w:r w:rsidR="002A40F1">
              <w:rPr>
                <w:sz w:val="28"/>
                <w:szCs w:val="28"/>
              </w:rPr>
              <w:instrText xml:space="preserve"> PAGEREF _Toc25806 \h </w:instrText>
            </w:r>
            <w:r w:rsidR="002A40F1">
              <w:rPr>
                <w:sz w:val="28"/>
                <w:szCs w:val="28"/>
              </w:rPr>
            </w:r>
            <w:r w:rsidR="002A40F1">
              <w:rPr>
                <w:sz w:val="28"/>
                <w:szCs w:val="28"/>
              </w:rPr>
              <w:fldChar w:fldCharType="separate"/>
            </w:r>
            <w:r w:rsidR="002A40F1">
              <w:rPr>
                <w:sz w:val="28"/>
                <w:szCs w:val="28"/>
              </w:rPr>
              <w:t>4</w:t>
            </w:r>
            <w:r w:rsidR="002A40F1">
              <w:rPr>
                <w:sz w:val="28"/>
                <w:szCs w:val="28"/>
              </w:rPr>
              <w:fldChar w:fldCharType="end"/>
            </w:r>
          </w:hyperlink>
        </w:p>
        <w:p w:rsidR="005031C8" w:rsidRDefault="00B0503F">
          <w:pPr>
            <w:pStyle w:val="WPSOffice2"/>
            <w:tabs>
              <w:tab w:val="right" w:leader="dot" w:pos="8306"/>
            </w:tabs>
            <w:ind w:left="420"/>
            <w:rPr>
              <w:sz w:val="28"/>
              <w:szCs w:val="28"/>
            </w:rPr>
          </w:pPr>
          <w:hyperlink w:anchor="_Toc5534" w:history="1">
            <w:r w:rsidR="002A40F1">
              <w:rPr>
                <w:rFonts w:hint="eastAsia"/>
                <w:sz w:val="28"/>
                <w:szCs w:val="28"/>
              </w:rPr>
              <w:t>2</w:t>
            </w:r>
            <w:r w:rsidR="002A40F1">
              <w:rPr>
                <w:rFonts w:hint="eastAsia"/>
                <w:sz w:val="28"/>
                <w:szCs w:val="28"/>
              </w:rPr>
              <w:t>、</w:t>
            </w:r>
            <w:r w:rsidR="002A40F1">
              <w:rPr>
                <w:rFonts w:hint="eastAsia"/>
                <w:sz w:val="28"/>
                <w:szCs w:val="28"/>
              </w:rPr>
              <w:t xml:space="preserve"> </w:t>
            </w:r>
            <w:r w:rsidR="002A40F1">
              <w:rPr>
                <w:rFonts w:hint="eastAsia"/>
                <w:sz w:val="28"/>
                <w:szCs w:val="28"/>
              </w:rPr>
              <w:t>财务微门户登录：</w:t>
            </w:r>
            <w:r w:rsidR="002A40F1">
              <w:rPr>
                <w:sz w:val="28"/>
                <w:szCs w:val="28"/>
              </w:rPr>
              <w:tab/>
            </w:r>
            <w:r w:rsidR="002A40F1">
              <w:rPr>
                <w:sz w:val="28"/>
                <w:szCs w:val="28"/>
              </w:rPr>
              <w:fldChar w:fldCharType="begin"/>
            </w:r>
            <w:r w:rsidR="002A40F1">
              <w:rPr>
                <w:sz w:val="28"/>
                <w:szCs w:val="28"/>
              </w:rPr>
              <w:instrText xml:space="preserve"> PAGEREF _Toc5534 \h </w:instrText>
            </w:r>
            <w:r w:rsidR="002A40F1">
              <w:rPr>
                <w:sz w:val="28"/>
                <w:szCs w:val="28"/>
              </w:rPr>
            </w:r>
            <w:r w:rsidR="002A40F1">
              <w:rPr>
                <w:sz w:val="28"/>
                <w:szCs w:val="28"/>
              </w:rPr>
              <w:fldChar w:fldCharType="separate"/>
            </w:r>
            <w:r w:rsidR="002A40F1">
              <w:rPr>
                <w:sz w:val="28"/>
                <w:szCs w:val="28"/>
              </w:rPr>
              <w:t>4</w:t>
            </w:r>
            <w:r w:rsidR="002A40F1">
              <w:rPr>
                <w:sz w:val="28"/>
                <w:szCs w:val="28"/>
              </w:rPr>
              <w:fldChar w:fldCharType="end"/>
            </w:r>
          </w:hyperlink>
        </w:p>
        <w:p w:rsidR="005031C8" w:rsidRDefault="00B0503F">
          <w:pPr>
            <w:pStyle w:val="WPSOffice1"/>
            <w:tabs>
              <w:tab w:val="right" w:leader="dot" w:pos="8306"/>
            </w:tabs>
            <w:rPr>
              <w:b/>
              <w:sz w:val="28"/>
              <w:szCs w:val="28"/>
            </w:rPr>
          </w:pPr>
          <w:hyperlink w:anchor="_Toc17860" w:history="1">
            <w:r w:rsidR="002A40F1">
              <w:rPr>
                <w:rFonts w:hint="eastAsia"/>
                <w:b/>
                <w:sz w:val="28"/>
                <w:szCs w:val="28"/>
              </w:rPr>
              <w:t>二、电子签名</w:t>
            </w:r>
            <w:r w:rsidR="002A40F1">
              <w:rPr>
                <w:b/>
                <w:sz w:val="28"/>
                <w:szCs w:val="28"/>
              </w:rPr>
              <w:tab/>
            </w:r>
            <w:r w:rsidR="002A40F1">
              <w:rPr>
                <w:b/>
                <w:sz w:val="28"/>
                <w:szCs w:val="28"/>
              </w:rPr>
              <w:fldChar w:fldCharType="begin"/>
            </w:r>
            <w:r w:rsidR="002A40F1">
              <w:rPr>
                <w:b/>
                <w:sz w:val="28"/>
                <w:szCs w:val="28"/>
              </w:rPr>
              <w:instrText xml:space="preserve"> PAGEREF _Toc17860 \h </w:instrText>
            </w:r>
            <w:r w:rsidR="002A40F1">
              <w:rPr>
                <w:b/>
                <w:sz w:val="28"/>
                <w:szCs w:val="28"/>
              </w:rPr>
            </w:r>
            <w:r w:rsidR="002A40F1">
              <w:rPr>
                <w:b/>
                <w:sz w:val="28"/>
                <w:szCs w:val="28"/>
              </w:rPr>
              <w:fldChar w:fldCharType="separate"/>
            </w:r>
            <w:r w:rsidR="002A40F1">
              <w:rPr>
                <w:b/>
                <w:sz w:val="28"/>
                <w:szCs w:val="28"/>
              </w:rPr>
              <w:t>5</w:t>
            </w:r>
            <w:r w:rsidR="002A40F1">
              <w:rPr>
                <w:b/>
                <w:sz w:val="28"/>
                <w:szCs w:val="28"/>
              </w:rPr>
              <w:fldChar w:fldCharType="end"/>
            </w:r>
          </w:hyperlink>
        </w:p>
        <w:p w:rsidR="005031C8" w:rsidRDefault="00B0503F">
          <w:pPr>
            <w:pStyle w:val="WPSOffice2"/>
            <w:tabs>
              <w:tab w:val="right" w:leader="dot" w:pos="8306"/>
            </w:tabs>
            <w:ind w:left="420"/>
            <w:rPr>
              <w:sz w:val="28"/>
              <w:szCs w:val="28"/>
            </w:rPr>
          </w:pPr>
          <w:hyperlink w:anchor="_Toc17741" w:history="1">
            <w:r w:rsidR="002A40F1">
              <w:rPr>
                <w:rFonts w:hint="eastAsia"/>
                <w:sz w:val="28"/>
                <w:szCs w:val="28"/>
              </w:rPr>
              <w:t>1</w:t>
            </w:r>
            <w:r w:rsidR="002A40F1">
              <w:rPr>
                <w:rFonts w:hint="eastAsia"/>
                <w:sz w:val="28"/>
                <w:szCs w:val="28"/>
              </w:rPr>
              <w:t>、电子签名</w:t>
            </w:r>
            <w:r w:rsidR="002A40F1">
              <w:rPr>
                <w:sz w:val="28"/>
                <w:szCs w:val="28"/>
              </w:rPr>
              <w:tab/>
            </w:r>
            <w:r w:rsidR="002A40F1">
              <w:rPr>
                <w:sz w:val="28"/>
                <w:szCs w:val="28"/>
              </w:rPr>
              <w:fldChar w:fldCharType="begin"/>
            </w:r>
            <w:r w:rsidR="002A40F1">
              <w:rPr>
                <w:sz w:val="28"/>
                <w:szCs w:val="28"/>
              </w:rPr>
              <w:instrText xml:space="preserve"> PAGEREF _Toc17741 \h </w:instrText>
            </w:r>
            <w:r w:rsidR="002A40F1">
              <w:rPr>
                <w:sz w:val="28"/>
                <w:szCs w:val="28"/>
              </w:rPr>
            </w:r>
            <w:r w:rsidR="002A40F1">
              <w:rPr>
                <w:sz w:val="28"/>
                <w:szCs w:val="28"/>
              </w:rPr>
              <w:fldChar w:fldCharType="separate"/>
            </w:r>
            <w:r w:rsidR="002A40F1">
              <w:rPr>
                <w:sz w:val="28"/>
                <w:szCs w:val="28"/>
              </w:rPr>
              <w:t>5</w:t>
            </w:r>
            <w:r w:rsidR="002A40F1">
              <w:rPr>
                <w:sz w:val="28"/>
                <w:szCs w:val="28"/>
              </w:rPr>
              <w:fldChar w:fldCharType="end"/>
            </w:r>
          </w:hyperlink>
        </w:p>
        <w:p w:rsidR="005031C8" w:rsidRDefault="00B0503F">
          <w:pPr>
            <w:pStyle w:val="WPSOffice1"/>
            <w:tabs>
              <w:tab w:val="right" w:leader="dot" w:pos="8306"/>
            </w:tabs>
            <w:rPr>
              <w:b/>
              <w:sz w:val="28"/>
              <w:szCs w:val="28"/>
            </w:rPr>
          </w:pPr>
          <w:hyperlink w:anchor="_Toc30084" w:history="1">
            <w:r w:rsidR="002A40F1">
              <w:rPr>
                <w:rFonts w:hint="eastAsia"/>
                <w:b/>
                <w:sz w:val="28"/>
                <w:szCs w:val="28"/>
              </w:rPr>
              <w:t>三、功能菜单</w:t>
            </w:r>
            <w:r w:rsidR="002A40F1">
              <w:rPr>
                <w:b/>
                <w:sz w:val="28"/>
                <w:szCs w:val="28"/>
              </w:rPr>
              <w:tab/>
            </w:r>
            <w:r w:rsidR="002A40F1">
              <w:rPr>
                <w:b/>
                <w:sz w:val="28"/>
                <w:szCs w:val="28"/>
              </w:rPr>
              <w:fldChar w:fldCharType="begin"/>
            </w:r>
            <w:r w:rsidR="002A40F1">
              <w:rPr>
                <w:b/>
                <w:sz w:val="28"/>
                <w:szCs w:val="28"/>
              </w:rPr>
              <w:instrText xml:space="preserve"> PAGEREF _Toc30084 \h </w:instrText>
            </w:r>
            <w:r w:rsidR="002A40F1">
              <w:rPr>
                <w:b/>
                <w:sz w:val="28"/>
                <w:szCs w:val="28"/>
              </w:rPr>
            </w:r>
            <w:r w:rsidR="002A40F1">
              <w:rPr>
                <w:b/>
                <w:sz w:val="28"/>
                <w:szCs w:val="28"/>
              </w:rPr>
              <w:fldChar w:fldCharType="separate"/>
            </w:r>
            <w:r w:rsidR="002A40F1">
              <w:rPr>
                <w:b/>
                <w:sz w:val="28"/>
                <w:szCs w:val="28"/>
              </w:rPr>
              <w:t>6</w:t>
            </w:r>
            <w:r w:rsidR="002A40F1">
              <w:rPr>
                <w:b/>
                <w:sz w:val="28"/>
                <w:szCs w:val="28"/>
              </w:rPr>
              <w:fldChar w:fldCharType="end"/>
            </w:r>
          </w:hyperlink>
        </w:p>
        <w:p w:rsidR="005031C8" w:rsidRDefault="00B0503F">
          <w:pPr>
            <w:pStyle w:val="WPSOffice2"/>
            <w:tabs>
              <w:tab w:val="right" w:leader="dot" w:pos="8306"/>
            </w:tabs>
            <w:ind w:left="420"/>
            <w:rPr>
              <w:sz w:val="28"/>
              <w:szCs w:val="28"/>
            </w:rPr>
          </w:pPr>
          <w:hyperlink w:anchor="_Toc23003" w:history="1">
            <w:r w:rsidR="002A40F1">
              <w:rPr>
                <w:rFonts w:hint="eastAsia"/>
                <w:sz w:val="28"/>
                <w:szCs w:val="28"/>
              </w:rPr>
              <w:t>1</w:t>
            </w:r>
            <w:r w:rsidR="002A40F1">
              <w:rPr>
                <w:rFonts w:hint="eastAsia"/>
                <w:sz w:val="28"/>
                <w:szCs w:val="28"/>
              </w:rPr>
              <w:t>、首页</w:t>
            </w:r>
            <w:r w:rsidR="002A40F1">
              <w:rPr>
                <w:sz w:val="28"/>
                <w:szCs w:val="28"/>
              </w:rPr>
              <w:tab/>
            </w:r>
            <w:r w:rsidR="002A40F1">
              <w:rPr>
                <w:sz w:val="28"/>
                <w:szCs w:val="28"/>
              </w:rPr>
              <w:fldChar w:fldCharType="begin"/>
            </w:r>
            <w:r w:rsidR="002A40F1">
              <w:rPr>
                <w:sz w:val="28"/>
                <w:szCs w:val="28"/>
              </w:rPr>
              <w:instrText xml:space="preserve"> PAGEREF _Toc23003 \h </w:instrText>
            </w:r>
            <w:r w:rsidR="002A40F1">
              <w:rPr>
                <w:sz w:val="28"/>
                <w:szCs w:val="28"/>
              </w:rPr>
            </w:r>
            <w:r w:rsidR="002A40F1">
              <w:rPr>
                <w:sz w:val="28"/>
                <w:szCs w:val="28"/>
              </w:rPr>
              <w:fldChar w:fldCharType="separate"/>
            </w:r>
            <w:r w:rsidR="002A40F1">
              <w:rPr>
                <w:sz w:val="28"/>
                <w:szCs w:val="28"/>
              </w:rPr>
              <w:t>6</w:t>
            </w:r>
            <w:r w:rsidR="002A40F1">
              <w:rPr>
                <w:sz w:val="28"/>
                <w:szCs w:val="28"/>
              </w:rPr>
              <w:fldChar w:fldCharType="end"/>
            </w:r>
          </w:hyperlink>
        </w:p>
        <w:p w:rsidR="005031C8" w:rsidRDefault="00B0503F">
          <w:pPr>
            <w:pStyle w:val="WPSOffice2"/>
            <w:tabs>
              <w:tab w:val="right" w:leader="dot" w:pos="8306"/>
            </w:tabs>
            <w:ind w:left="420"/>
            <w:rPr>
              <w:sz w:val="28"/>
              <w:szCs w:val="28"/>
            </w:rPr>
          </w:pPr>
          <w:hyperlink w:anchor="_Toc2453" w:history="1">
            <w:r w:rsidR="002A40F1">
              <w:rPr>
                <w:rFonts w:hint="eastAsia"/>
                <w:sz w:val="28"/>
                <w:szCs w:val="28"/>
              </w:rPr>
              <w:t>2</w:t>
            </w:r>
            <w:r w:rsidR="002A40F1">
              <w:rPr>
                <w:rFonts w:hint="eastAsia"/>
                <w:sz w:val="28"/>
                <w:szCs w:val="28"/>
              </w:rPr>
              <w:t>、发票夹</w:t>
            </w:r>
            <w:r w:rsidR="002A40F1">
              <w:rPr>
                <w:sz w:val="28"/>
                <w:szCs w:val="28"/>
              </w:rPr>
              <w:tab/>
            </w:r>
            <w:r w:rsidR="002A40F1">
              <w:rPr>
                <w:sz w:val="28"/>
                <w:szCs w:val="28"/>
              </w:rPr>
              <w:fldChar w:fldCharType="begin"/>
            </w:r>
            <w:r w:rsidR="002A40F1">
              <w:rPr>
                <w:sz w:val="28"/>
                <w:szCs w:val="28"/>
              </w:rPr>
              <w:instrText xml:space="preserve"> PAGEREF _Toc2453 \h </w:instrText>
            </w:r>
            <w:r w:rsidR="002A40F1">
              <w:rPr>
                <w:sz w:val="28"/>
                <w:szCs w:val="28"/>
              </w:rPr>
            </w:r>
            <w:r w:rsidR="002A40F1">
              <w:rPr>
                <w:sz w:val="28"/>
                <w:szCs w:val="28"/>
              </w:rPr>
              <w:fldChar w:fldCharType="separate"/>
            </w:r>
            <w:r w:rsidR="002A40F1">
              <w:rPr>
                <w:sz w:val="28"/>
                <w:szCs w:val="28"/>
              </w:rPr>
              <w:t>6</w:t>
            </w:r>
            <w:r w:rsidR="002A40F1">
              <w:rPr>
                <w:sz w:val="28"/>
                <w:szCs w:val="28"/>
              </w:rPr>
              <w:fldChar w:fldCharType="end"/>
            </w:r>
          </w:hyperlink>
        </w:p>
        <w:p w:rsidR="005031C8" w:rsidRDefault="00B0503F">
          <w:pPr>
            <w:pStyle w:val="WPSOffice2"/>
            <w:tabs>
              <w:tab w:val="right" w:leader="dot" w:pos="8306"/>
            </w:tabs>
            <w:ind w:left="420"/>
            <w:rPr>
              <w:sz w:val="28"/>
              <w:szCs w:val="28"/>
            </w:rPr>
          </w:pPr>
          <w:hyperlink w:anchor="_Toc28955" w:history="1">
            <w:r w:rsidR="002A40F1">
              <w:rPr>
                <w:rFonts w:hint="eastAsia"/>
                <w:sz w:val="28"/>
                <w:szCs w:val="28"/>
              </w:rPr>
              <w:t>3</w:t>
            </w:r>
            <w:r w:rsidR="002A40F1">
              <w:rPr>
                <w:rFonts w:hint="eastAsia"/>
                <w:sz w:val="28"/>
                <w:szCs w:val="28"/>
              </w:rPr>
              <w:t>、我要报销</w:t>
            </w:r>
            <w:r w:rsidR="002A40F1">
              <w:rPr>
                <w:sz w:val="28"/>
                <w:szCs w:val="28"/>
              </w:rPr>
              <w:tab/>
            </w:r>
            <w:r w:rsidR="002A40F1">
              <w:rPr>
                <w:sz w:val="28"/>
                <w:szCs w:val="28"/>
              </w:rPr>
              <w:fldChar w:fldCharType="begin"/>
            </w:r>
            <w:r w:rsidR="002A40F1">
              <w:rPr>
                <w:sz w:val="28"/>
                <w:szCs w:val="28"/>
              </w:rPr>
              <w:instrText xml:space="preserve"> PAGEREF _Toc28955 \h </w:instrText>
            </w:r>
            <w:r w:rsidR="002A40F1">
              <w:rPr>
                <w:sz w:val="28"/>
                <w:szCs w:val="28"/>
              </w:rPr>
            </w:r>
            <w:r w:rsidR="002A40F1">
              <w:rPr>
                <w:sz w:val="28"/>
                <w:szCs w:val="28"/>
              </w:rPr>
              <w:fldChar w:fldCharType="separate"/>
            </w:r>
            <w:r w:rsidR="002A40F1">
              <w:rPr>
                <w:sz w:val="28"/>
                <w:szCs w:val="28"/>
              </w:rPr>
              <w:t>9</w:t>
            </w:r>
            <w:r w:rsidR="002A40F1">
              <w:rPr>
                <w:sz w:val="28"/>
                <w:szCs w:val="28"/>
              </w:rPr>
              <w:fldChar w:fldCharType="end"/>
            </w:r>
          </w:hyperlink>
        </w:p>
        <w:p w:rsidR="005031C8" w:rsidRDefault="00B0503F">
          <w:pPr>
            <w:pStyle w:val="WPSOffice2"/>
            <w:tabs>
              <w:tab w:val="right" w:leader="dot" w:pos="8306"/>
            </w:tabs>
            <w:ind w:left="420"/>
            <w:rPr>
              <w:sz w:val="28"/>
              <w:szCs w:val="28"/>
            </w:rPr>
          </w:pPr>
          <w:hyperlink w:anchor="_Toc7984" w:history="1">
            <w:r w:rsidR="002A40F1">
              <w:rPr>
                <w:rFonts w:hint="eastAsia"/>
                <w:sz w:val="28"/>
                <w:szCs w:val="28"/>
              </w:rPr>
              <w:t>4</w:t>
            </w:r>
            <w:r w:rsidR="002A40F1">
              <w:rPr>
                <w:rFonts w:hint="eastAsia"/>
                <w:sz w:val="28"/>
                <w:szCs w:val="28"/>
              </w:rPr>
              <w:t>、借款申请</w:t>
            </w:r>
            <w:r w:rsidR="002A40F1">
              <w:rPr>
                <w:sz w:val="28"/>
                <w:szCs w:val="28"/>
              </w:rPr>
              <w:tab/>
            </w:r>
            <w:r w:rsidR="002A40F1">
              <w:rPr>
                <w:sz w:val="28"/>
                <w:szCs w:val="28"/>
              </w:rPr>
              <w:fldChar w:fldCharType="begin"/>
            </w:r>
            <w:r w:rsidR="002A40F1">
              <w:rPr>
                <w:sz w:val="28"/>
                <w:szCs w:val="28"/>
              </w:rPr>
              <w:instrText xml:space="preserve"> PAGEREF _Toc7984 \h </w:instrText>
            </w:r>
            <w:r w:rsidR="002A40F1">
              <w:rPr>
                <w:sz w:val="28"/>
                <w:szCs w:val="28"/>
              </w:rPr>
            </w:r>
            <w:r w:rsidR="002A40F1">
              <w:rPr>
                <w:sz w:val="28"/>
                <w:szCs w:val="28"/>
              </w:rPr>
              <w:fldChar w:fldCharType="separate"/>
            </w:r>
            <w:r w:rsidR="002A40F1">
              <w:rPr>
                <w:sz w:val="28"/>
                <w:szCs w:val="28"/>
              </w:rPr>
              <w:t>22</w:t>
            </w:r>
            <w:r w:rsidR="002A40F1">
              <w:rPr>
                <w:sz w:val="28"/>
                <w:szCs w:val="28"/>
              </w:rPr>
              <w:fldChar w:fldCharType="end"/>
            </w:r>
          </w:hyperlink>
        </w:p>
        <w:p w:rsidR="005031C8" w:rsidRDefault="00B0503F">
          <w:pPr>
            <w:pStyle w:val="WPSOffice2"/>
            <w:tabs>
              <w:tab w:val="right" w:leader="dot" w:pos="8306"/>
            </w:tabs>
            <w:ind w:left="420"/>
            <w:rPr>
              <w:sz w:val="28"/>
              <w:szCs w:val="28"/>
            </w:rPr>
          </w:pPr>
          <w:hyperlink w:anchor="_Toc3194" w:history="1">
            <w:r w:rsidR="002A40F1">
              <w:rPr>
                <w:rFonts w:hint="eastAsia"/>
                <w:sz w:val="28"/>
                <w:szCs w:val="28"/>
              </w:rPr>
              <w:t>5</w:t>
            </w:r>
            <w:r w:rsidR="002A40F1">
              <w:rPr>
                <w:rFonts w:hint="eastAsia"/>
                <w:sz w:val="28"/>
                <w:szCs w:val="28"/>
              </w:rPr>
              <w:t>、我的报销单</w:t>
            </w:r>
            <w:r w:rsidR="002A40F1">
              <w:rPr>
                <w:sz w:val="28"/>
                <w:szCs w:val="28"/>
              </w:rPr>
              <w:tab/>
            </w:r>
            <w:r w:rsidR="002A40F1">
              <w:rPr>
                <w:sz w:val="28"/>
                <w:szCs w:val="28"/>
              </w:rPr>
              <w:fldChar w:fldCharType="begin"/>
            </w:r>
            <w:r w:rsidR="002A40F1">
              <w:rPr>
                <w:sz w:val="28"/>
                <w:szCs w:val="28"/>
              </w:rPr>
              <w:instrText xml:space="preserve"> PAGEREF _Toc3194 \h </w:instrText>
            </w:r>
            <w:r w:rsidR="002A40F1">
              <w:rPr>
                <w:sz w:val="28"/>
                <w:szCs w:val="28"/>
              </w:rPr>
            </w:r>
            <w:r w:rsidR="002A40F1">
              <w:rPr>
                <w:sz w:val="28"/>
                <w:szCs w:val="28"/>
              </w:rPr>
              <w:fldChar w:fldCharType="separate"/>
            </w:r>
            <w:r w:rsidR="002A40F1">
              <w:rPr>
                <w:sz w:val="28"/>
                <w:szCs w:val="28"/>
              </w:rPr>
              <w:t>24</w:t>
            </w:r>
            <w:r w:rsidR="002A40F1">
              <w:rPr>
                <w:sz w:val="28"/>
                <w:szCs w:val="28"/>
              </w:rPr>
              <w:fldChar w:fldCharType="end"/>
            </w:r>
          </w:hyperlink>
        </w:p>
        <w:p w:rsidR="005031C8" w:rsidRDefault="00B0503F">
          <w:pPr>
            <w:pStyle w:val="WPSOffice2"/>
            <w:tabs>
              <w:tab w:val="right" w:leader="dot" w:pos="8306"/>
            </w:tabs>
            <w:ind w:left="420"/>
            <w:rPr>
              <w:sz w:val="28"/>
              <w:szCs w:val="28"/>
            </w:rPr>
          </w:pPr>
          <w:hyperlink w:anchor="_Toc28715" w:history="1">
            <w:r w:rsidR="002A40F1">
              <w:rPr>
                <w:rFonts w:hint="eastAsia"/>
                <w:sz w:val="28"/>
                <w:szCs w:val="28"/>
              </w:rPr>
              <w:t>6</w:t>
            </w:r>
            <w:r w:rsidR="002A40F1">
              <w:rPr>
                <w:rFonts w:hint="eastAsia"/>
                <w:sz w:val="28"/>
                <w:szCs w:val="28"/>
              </w:rPr>
              <w:t>、审批</w:t>
            </w:r>
            <w:r w:rsidR="002A40F1">
              <w:rPr>
                <w:sz w:val="28"/>
                <w:szCs w:val="28"/>
              </w:rPr>
              <w:tab/>
            </w:r>
            <w:r w:rsidR="002A40F1">
              <w:rPr>
                <w:sz w:val="28"/>
                <w:szCs w:val="28"/>
              </w:rPr>
              <w:fldChar w:fldCharType="begin"/>
            </w:r>
            <w:r w:rsidR="002A40F1">
              <w:rPr>
                <w:sz w:val="28"/>
                <w:szCs w:val="28"/>
              </w:rPr>
              <w:instrText xml:space="preserve"> PAGEREF _Toc28715 \h </w:instrText>
            </w:r>
            <w:r w:rsidR="002A40F1">
              <w:rPr>
                <w:sz w:val="28"/>
                <w:szCs w:val="28"/>
              </w:rPr>
            </w:r>
            <w:r w:rsidR="002A40F1">
              <w:rPr>
                <w:sz w:val="28"/>
                <w:szCs w:val="28"/>
              </w:rPr>
              <w:fldChar w:fldCharType="separate"/>
            </w:r>
            <w:r w:rsidR="002A40F1">
              <w:rPr>
                <w:sz w:val="28"/>
                <w:szCs w:val="28"/>
              </w:rPr>
              <w:t>25</w:t>
            </w:r>
            <w:r w:rsidR="002A40F1">
              <w:rPr>
                <w:sz w:val="28"/>
                <w:szCs w:val="28"/>
              </w:rPr>
              <w:fldChar w:fldCharType="end"/>
            </w:r>
          </w:hyperlink>
        </w:p>
        <w:p w:rsidR="005031C8" w:rsidRDefault="00B0503F">
          <w:pPr>
            <w:pStyle w:val="WPSOffice1"/>
            <w:tabs>
              <w:tab w:val="right" w:leader="dot" w:pos="8306"/>
            </w:tabs>
            <w:rPr>
              <w:b/>
              <w:sz w:val="28"/>
              <w:szCs w:val="28"/>
            </w:rPr>
          </w:pPr>
          <w:hyperlink w:anchor="_Toc6618" w:history="1">
            <w:r w:rsidR="002A40F1">
              <w:rPr>
                <w:rFonts w:hint="eastAsia"/>
                <w:b/>
                <w:sz w:val="28"/>
                <w:szCs w:val="28"/>
              </w:rPr>
              <w:t>四、</w:t>
            </w:r>
            <w:r w:rsidR="002A40F1">
              <w:rPr>
                <w:rFonts w:hint="eastAsia"/>
                <w:b/>
                <w:sz w:val="28"/>
                <w:szCs w:val="28"/>
              </w:rPr>
              <w:t xml:space="preserve"> </w:t>
            </w:r>
            <w:r w:rsidR="002A40F1">
              <w:rPr>
                <w:rFonts w:hint="eastAsia"/>
                <w:b/>
                <w:sz w:val="28"/>
                <w:szCs w:val="28"/>
              </w:rPr>
              <w:t>系统升级后的新功能</w:t>
            </w:r>
            <w:r w:rsidR="002A40F1">
              <w:rPr>
                <w:b/>
                <w:sz w:val="28"/>
                <w:szCs w:val="28"/>
              </w:rPr>
              <w:tab/>
            </w:r>
            <w:r w:rsidR="002A40F1">
              <w:rPr>
                <w:b/>
                <w:sz w:val="28"/>
                <w:szCs w:val="28"/>
              </w:rPr>
              <w:fldChar w:fldCharType="begin"/>
            </w:r>
            <w:r w:rsidR="002A40F1">
              <w:rPr>
                <w:b/>
                <w:sz w:val="28"/>
                <w:szCs w:val="28"/>
              </w:rPr>
              <w:instrText xml:space="preserve"> PAGEREF _Toc6618 \h </w:instrText>
            </w:r>
            <w:r w:rsidR="002A40F1">
              <w:rPr>
                <w:b/>
                <w:sz w:val="28"/>
                <w:szCs w:val="28"/>
              </w:rPr>
            </w:r>
            <w:r w:rsidR="002A40F1">
              <w:rPr>
                <w:b/>
                <w:sz w:val="28"/>
                <w:szCs w:val="28"/>
              </w:rPr>
              <w:fldChar w:fldCharType="separate"/>
            </w:r>
            <w:r w:rsidR="002A40F1">
              <w:rPr>
                <w:b/>
                <w:sz w:val="28"/>
                <w:szCs w:val="28"/>
              </w:rPr>
              <w:t>26</w:t>
            </w:r>
            <w:r w:rsidR="002A40F1">
              <w:rPr>
                <w:b/>
                <w:sz w:val="28"/>
                <w:szCs w:val="28"/>
              </w:rPr>
              <w:fldChar w:fldCharType="end"/>
            </w:r>
          </w:hyperlink>
        </w:p>
        <w:p w:rsidR="005031C8" w:rsidRDefault="005031C8">
          <w:pPr>
            <w:pStyle w:val="WPSOffice2"/>
            <w:tabs>
              <w:tab w:val="right" w:leader="dot" w:pos="8306"/>
            </w:tabs>
            <w:ind w:left="420"/>
          </w:pPr>
        </w:p>
        <w:p w:rsidR="005031C8" w:rsidRDefault="002A40F1">
          <w:pPr>
            <w:spacing w:line="360" w:lineRule="auto"/>
            <w:ind w:firstLineChars="400" w:firstLine="840"/>
            <w:rPr>
              <w:rFonts w:ascii="微软雅黑" w:eastAsia="微软雅黑" w:hAnsi="微软雅黑" w:cs="微软雅黑"/>
              <w:sz w:val="44"/>
              <w:szCs w:val="44"/>
            </w:rPr>
          </w:pPr>
          <w:r>
            <w:rPr>
              <w:rFonts w:ascii="微软雅黑" w:eastAsia="微软雅黑" w:hAnsi="微软雅黑" w:cs="微软雅黑" w:hint="eastAsia"/>
              <w:b/>
              <w:szCs w:val="44"/>
            </w:rPr>
            <w:fldChar w:fldCharType="end"/>
          </w:r>
        </w:p>
      </w:sdtContent>
    </w:sdt>
    <w:p w:rsidR="005031C8" w:rsidRDefault="005031C8">
      <w:pPr>
        <w:spacing w:line="360" w:lineRule="auto"/>
        <w:ind w:firstLineChars="400" w:firstLine="1760"/>
        <w:rPr>
          <w:rFonts w:ascii="微软雅黑" w:eastAsia="微软雅黑" w:hAnsi="微软雅黑" w:cs="微软雅黑"/>
          <w:sz w:val="44"/>
          <w:szCs w:val="44"/>
        </w:rPr>
      </w:pPr>
    </w:p>
    <w:p w:rsidR="005031C8" w:rsidRDefault="005031C8">
      <w:pPr>
        <w:spacing w:line="360" w:lineRule="auto"/>
        <w:ind w:firstLineChars="400" w:firstLine="1760"/>
        <w:rPr>
          <w:rFonts w:ascii="微软雅黑" w:eastAsia="微软雅黑" w:hAnsi="微软雅黑" w:cs="微软雅黑"/>
          <w:sz w:val="44"/>
          <w:szCs w:val="44"/>
        </w:rPr>
      </w:pPr>
    </w:p>
    <w:p w:rsidR="005031C8" w:rsidRDefault="005031C8">
      <w:pPr>
        <w:spacing w:line="360" w:lineRule="auto"/>
        <w:rPr>
          <w:rFonts w:ascii="微软雅黑" w:eastAsia="微软雅黑" w:hAnsi="微软雅黑" w:cs="微软雅黑"/>
          <w:sz w:val="44"/>
          <w:szCs w:val="44"/>
        </w:rPr>
      </w:pPr>
    </w:p>
    <w:p w:rsidR="005031C8" w:rsidRDefault="002A40F1">
      <w:pPr>
        <w:pStyle w:val="1"/>
      </w:pPr>
      <w:bookmarkStart w:id="2" w:name="_Toc10682"/>
      <w:r>
        <w:rPr>
          <w:rFonts w:hint="eastAsia"/>
        </w:rPr>
        <w:lastRenderedPageBreak/>
        <w:t>一、登录方式</w:t>
      </w:r>
      <w:bookmarkEnd w:id="2"/>
    </w:p>
    <w:p w:rsidR="005031C8" w:rsidRDefault="002A40F1">
      <w:pPr>
        <w:pStyle w:val="2"/>
        <w:numPr>
          <w:ilvl w:val="0"/>
          <w:numId w:val="1"/>
        </w:numPr>
      </w:pPr>
      <w:bookmarkStart w:id="3" w:name="_Toc25806"/>
      <w:proofErr w:type="gramStart"/>
      <w:r>
        <w:rPr>
          <w:rFonts w:hint="eastAsia"/>
        </w:rPr>
        <w:t>企业微信登录</w:t>
      </w:r>
      <w:proofErr w:type="gramEnd"/>
      <w:r>
        <w:rPr>
          <w:rFonts w:hint="eastAsia"/>
        </w:rPr>
        <w:t>：</w:t>
      </w:r>
      <w:bookmarkEnd w:id="3"/>
    </w:p>
    <w:p w:rsidR="005031C8" w:rsidRDefault="002A40F1">
      <w:pPr>
        <w:rPr>
          <w:sz w:val="28"/>
          <w:szCs w:val="28"/>
        </w:rPr>
      </w:pPr>
      <w:r>
        <w:rPr>
          <w:rFonts w:hint="eastAsia"/>
          <w:sz w:val="28"/>
          <w:szCs w:val="28"/>
        </w:rPr>
        <w:t>通过学校企业微信，打开工作台</w:t>
      </w:r>
      <w:r>
        <w:rPr>
          <w:rFonts w:hint="eastAsia"/>
          <w:sz w:val="28"/>
          <w:szCs w:val="28"/>
        </w:rPr>
        <w:t>-</w:t>
      </w:r>
      <w:r>
        <w:rPr>
          <w:rFonts w:hint="eastAsia"/>
          <w:sz w:val="28"/>
          <w:szCs w:val="28"/>
        </w:rPr>
        <w:t>财务平台</w:t>
      </w:r>
    </w:p>
    <w:p w:rsidR="005031C8" w:rsidRDefault="002A40F1">
      <w:pPr>
        <w:spacing w:line="360" w:lineRule="auto"/>
        <w:jc w:val="left"/>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114300" distR="114300">
            <wp:extent cx="4810760" cy="2339340"/>
            <wp:effectExtent l="0" t="0" r="2540" b="10160"/>
            <wp:docPr id="2" name="图片 2" descr="171443453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4434535529"/>
                    <pic:cNvPicPr>
                      <a:picLocks noChangeAspect="1"/>
                    </pic:cNvPicPr>
                  </pic:nvPicPr>
                  <pic:blipFill>
                    <a:blip r:embed="rId5"/>
                    <a:stretch>
                      <a:fillRect/>
                    </a:stretch>
                  </pic:blipFill>
                  <pic:spPr>
                    <a:xfrm>
                      <a:off x="0" y="0"/>
                      <a:ext cx="4810760" cy="2339340"/>
                    </a:xfrm>
                    <a:prstGeom prst="rect">
                      <a:avLst/>
                    </a:prstGeom>
                  </pic:spPr>
                </pic:pic>
              </a:graphicData>
            </a:graphic>
          </wp:inline>
        </w:drawing>
      </w:r>
    </w:p>
    <w:p w:rsidR="005031C8" w:rsidRDefault="002A40F1">
      <w:pPr>
        <w:pStyle w:val="2"/>
        <w:numPr>
          <w:ilvl w:val="0"/>
          <w:numId w:val="1"/>
        </w:numPr>
      </w:pPr>
      <w:bookmarkStart w:id="4" w:name="_Toc5534"/>
      <w:r>
        <w:rPr>
          <w:rFonts w:hint="eastAsia"/>
        </w:rPr>
        <w:t>财务微门户登录：</w:t>
      </w:r>
      <w:bookmarkEnd w:id="4"/>
    </w:p>
    <w:p w:rsidR="005031C8" w:rsidRDefault="002A40F1">
      <w:pPr>
        <w:spacing w:line="360" w:lineRule="auto"/>
        <w:outlineLvl w:val="0"/>
        <w:rPr>
          <w:rFonts w:ascii="微软雅黑" w:eastAsia="微软雅黑" w:hAnsi="微软雅黑" w:cs="微软雅黑"/>
          <w:sz w:val="28"/>
          <w:szCs w:val="28"/>
        </w:rPr>
      </w:pPr>
      <w:r>
        <w:rPr>
          <w:rFonts w:ascii="微软雅黑" w:eastAsia="微软雅黑" w:hAnsi="微软雅黑" w:cs="微软雅黑" w:hint="eastAsia"/>
          <w:sz w:val="32"/>
          <w:szCs w:val="32"/>
        </w:rPr>
        <w:t xml:space="preserve">     </w:t>
      </w:r>
      <w:bookmarkStart w:id="5" w:name="_Toc23414"/>
      <w:r>
        <w:rPr>
          <w:rFonts w:hint="eastAsia"/>
          <w:sz w:val="28"/>
          <w:szCs w:val="28"/>
        </w:rPr>
        <w:t>通过学</w:t>
      </w:r>
      <w:proofErr w:type="gramStart"/>
      <w:r>
        <w:rPr>
          <w:rFonts w:hint="eastAsia"/>
          <w:sz w:val="28"/>
          <w:szCs w:val="28"/>
        </w:rPr>
        <w:t>校官网</w:t>
      </w:r>
      <w:proofErr w:type="gramEnd"/>
      <w:r>
        <w:rPr>
          <w:rFonts w:hint="eastAsia"/>
          <w:sz w:val="28"/>
          <w:szCs w:val="28"/>
        </w:rPr>
        <w:t>或者学校</w:t>
      </w:r>
      <w:r w:rsidR="00453D37">
        <w:rPr>
          <w:rFonts w:hint="eastAsia"/>
          <w:sz w:val="28"/>
          <w:szCs w:val="28"/>
        </w:rPr>
        <w:t>信息门户</w:t>
      </w:r>
      <w:r>
        <w:rPr>
          <w:rFonts w:hint="eastAsia"/>
          <w:sz w:val="28"/>
          <w:szCs w:val="28"/>
        </w:rPr>
        <w:t>登录找到财务平台，或者直接登录</w:t>
      </w:r>
      <w:r>
        <w:rPr>
          <w:rFonts w:hint="eastAsia"/>
          <w:sz w:val="28"/>
          <w:szCs w:val="28"/>
        </w:rPr>
        <w:t>https://cwptxmk.gzucm.edu.cn/SFP_cms</w:t>
      </w:r>
      <w:r>
        <w:rPr>
          <w:rFonts w:hint="eastAsia"/>
          <w:sz w:val="28"/>
          <w:szCs w:val="28"/>
        </w:rPr>
        <w:t>，进入后找到</w:t>
      </w:r>
      <w:r w:rsidRPr="0034077F">
        <w:rPr>
          <w:rFonts w:hint="eastAsia"/>
          <w:b/>
          <w:sz w:val="28"/>
          <w:szCs w:val="28"/>
        </w:rPr>
        <w:t>智能报销</w:t>
      </w:r>
      <w:bookmarkEnd w:id="5"/>
      <w:r w:rsidR="00453D37">
        <w:rPr>
          <w:rFonts w:hint="eastAsia"/>
          <w:sz w:val="28"/>
          <w:szCs w:val="28"/>
        </w:rPr>
        <w:t>。</w:t>
      </w:r>
    </w:p>
    <w:p w:rsidR="005031C8" w:rsidRDefault="002A40F1">
      <w:pPr>
        <w:spacing w:line="360" w:lineRule="auto"/>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114300" distR="114300">
            <wp:extent cx="5034915" cy="2658745"/>
            <wp:effectExtent l="0" t="0" r="6985" b="8255"/>
            <wp:docPr id="13" name="图片 13" descr="171443469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14434699402"/>
                    <pic:cNvPicPr>
                      <a:picLocks noChangeAspect="1"/>
                    </pic:cNvPicPr>
                  </pic:nvPicPr>
                  <pic:blipFill>
                    <a:blip r:embed="rId6"/>
                    <a:stretch>
                      <a:fillRect/>
                    </a:stretch>
                  </pic:blipFill>
                  <pic:spPr>
                    <a:xfrm>
                      <a:off x="0" y="0"/>
                      <a:ext cx="5034915" cy="2658745"/>
                    </a:xfrm>
                    <a:prstGeom prst="rect">
                      <a:avLst/>
                    </a:prstGeom>
                  </pic:spPr>
                </pic:pic>
              </a:graphicData>
            </a:graphic>
          </wp:inline>
        </w:drawing>
      </w:r>
    </w:p>
    <w:p w:rsidR="005031C8" w:rsidRDefault="002A40F1">
      <w:pPr>
        <w:pStyle w:val="1"/>
      </w:pPr>
      <w:bookmarkStart w:id="6" w:name="_Toc17860"/>
      <w:r>
        <w:rPr>
          <w:rFonts w:hint="eastAsia"/>
        </w:rPr>
        <w:lastRenderedPageBreak/>
        <w:t>二、电子签名</w:t>
      </w:r>
      <w:bookmarkEnd w:id="6"/>
    </w:p>
    <w:p w:rsidR="005031C8" w:rsidRDefault="002A40F1">
      <w:pPr>
        <w:pStyle w:val="2"/>
      </w:pPr>
      <w:bookmarkStart w:id="7" w:name="_Toc17741"/>
      <w:r>
        <w:rPr>
          <w:rFonts w:hint="eastAsia"/>
        </w:rPr>
        <w:t>1</w:t>
      </w:r>
      <w:r>
        <w:rPr>
          <w:rFonts w:hint="eastAsia"/>
        </w:rPr>
        <w:t>、电子签名</w:t>
      </w:r>
      <w:bookmarkEnd w:id="7"/>
    </w:p>
    <w:p w:rsidR="005031C8" w:rsidRDefault="002A40F1">
      <w:pPr>
        <w:rPr>
          <w:sz w:val="28"/>
          <w:szCs w:val="28"/>
        </w:rPr>
      </w:pPr>
      <w:r>
        <w:rPr>
          <w:rFonts w:hint="eastAsia"/>
          <w:sz w:val="28"/>
          <w:szCs w:val="28"/>
        </w:rPr>
        <w:t>进入智能报销后第一步录入电子签名，点击保存。录入电子签名的方式可以在手机上手写也可以在电脑上用鼠标签，也可以拍照上传。</w:t>
      </w:r>
    </w:p>
    <w:p w:rsidR="005031C8" w:rsidRPr="00B0503F" w:rsidRDefault="002A40F1">
      <w:pPr>
        <w:rPr>
          <w:b/>
          <w:sz w:val="28"/>
          <w:szCs w:val="28"/>
        </w:rPr>
      </w:pPr>
      <w:r>
        <w:rPr>
          <w:rFonts w:hint="eastAsia"/>
          <w:sz w:val="28"/>
          <w:szCs w:val="28"/>
        </w:rPr>
        <w:t>右上角点击头像名字后点击修改签名即可修改签名。</w:t>
      </w:r>
      <w:bookmarkStart w:id="8" w:name="_GoBack"/>
      <w:r w:rsidR="00B0503F" w:rsidRPr="00B0503F">
        <w:rPr>
          <w:rFonts w:hint="eastAsia"/>
          <w:b/>
          <w:sz w:val="28"/>
          <w:szCs w:val="28"/>
        </w:rPr>
        <w:t>注意签名清晰可识别文字，如潦草或模糊系统识别不出是什么文字，打印出来的签名就会是空白的。</w:t>
      </w:r>
    </w:p>
    <w:bookmarkEnd w:id="8"/>
    <w:p w:rsidR="005031C8" w:rsidRDefault="002A40F1">
      <w:pPr>
        <w:spacing w:line="360" w:lineRule="auto"/>
        <w:rPr>
          <w:rFonts w:ascii="微软雅黑" w:eastAsia="微软雅黑" w:hAnsi="微软雅黑" w:cs="微软雅黑"/>
          <w:sz w:val="30"/>
          <w:szCs w:val="30"/>
        </w:rPr>
      </w:pPr>
      <w:r>
        <w:rPr>
          <w:rFonts w:ascii="微软雅黑" w:eastAsia="微软雅黑" w:hAnsi="微软雅黑" w:cs="微软雅黑"/>
          <w:noProof/>
          <w:sz w:val="30"/>
          <w:szCs w:val="30"/>
        </w:rPr>
        <w:drawing>
          <wp:inline distT="0" distB="0" distL="114300" distR="114300">
            <wp:extent cx="5266690" cy="2315210"/>
            <wp:effectExtent l="0" t="0" r="6350" b="1270"/>
            <wp:docPr id="1" name="图片 1" descr="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签名"/>
                    <pic:cNvPicPr>
                      <a:picLocks noChangeAspect="1"/>
                    </pic:cNvPicPr>
                  </pic:nvPicPr>
                  <pic:blipFill>
                    <a:blip r:embed="rId7"/>
                    <a:stretch>
                      <a:fillRect/>
                    </a:stretch>
                  </pic:blipFill>
                  <pic:spPr>
                    <a:xfrm>
                      <a:off x="0" y="0"/>
                      <a:ext cx="5266690" cy="2315210"/>
                    </a:xfrm>
                    <a:prstGeom prst="rect">
                      <a:avLst/>
                    </a:prstGeom>
                  </pic:spPr>
                </pic:pic>
              </a:graphicData>
            </a:graphic>
          </wp:inline>
        </w:drawing>
      </w:r>
    </w:p>
    <w:p w:rsidR="005031C8" w:rsidRDefault="002A40F1">
      <w:pPr>
        <w:spacing w:line="360" w:lineRule="auto"/>
        <w:rPr>
          <w:rFonts w:ascii="微软雅黑" w:eastAsia="微软雅黑" w:hAnsi="微软雅黑" w:cs="微软雅黑"/>
          <w:sz w:val="30"/>
          <w:szCs w:val="30"/>
        </w:rPr>
      </w:pPr>
      <w:r>
        <w:rPr>
          <w:rFonts w:ascii="微软雅黑" w:eastAsia="微软雅黑" w:hAnsi="微软雅黑" w:cs="微软雅黑"/>
          <w:noProof/>
          <w:sz w:val="30"/>
          <w:szCs w:val="30"/>
        </w:rPr>
        <w:drawing>
          <wp:inline distT="0" distB="0" distL="114300" distR="114300">
            <wp:extent cx="5266690" cy="2235835"/>
            <wp:effectExtent l="0" t="0" r="6350" b="4445"/>
            <wp:docPr id="4" name="图片 4" descr="171411380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14113802029"/>
                    <pic:cNvPicPr>
                      <a:picLocks noChangeAspect="1"/>
                    </pic:cNvPicPr>
                  </pic:nvPicPr>
                  <pic:blipFill>
                    <a:blip r:embed="rId8"/>
                    <a:stretch>
                      <a:fillRect/>
                    </a:stretch>
                  </pic:blipFill>
                  <pic:spPr>
                    <a:xfrm>
                      <a:off x="0" y="0"/>
                      <a:ext cx="5266690" cy="2235835"/>
                    </a:xfrm>
                    <a:prstGeom prst="rect">
                      <a:avLst/>
                    </a:prstGeom>
                  </pic:spPr>
                </pic:pic>
              </a:graphicData>
            </a:graphic>
          </wp:inline>
        </w:drawing>
      </w:r>
    </w:p>
    <w:p w:rsidR="005031C8" w:rsidRDefault="002A40F1">
      <w:pPr>
        <w:pStyle w:val="1"/>
      </w:pPr>
      <w:bookmarkStart w:id="9" w:name="_Toc30084"/>
      <w:r>
        <w:rPr>
          <w:rFonts w:hint="eastAsia"/>
        </w:rPr>
        <w:lastRenderedPageBreak/>
        <w:t>三、功能菜单</w:t>
      </w:r>
      <w:bookmarkEnd w:id="9"/>
    </w:p>
    <w:p w:rsidR="005031C8" w:rsidRDefault="002A40F1">
      <w:pPr>
        <w:pStyle w:val="2"/>
      </w:pPr>
      <w:bookmarkStart w:id="10" w:name="_Toc23003"/>
      <w:r>
        <w:rPr>
          <w:rFonts w:hint="eastAsia"/>
        </w:rPr>
        <w:t>1</w:t>
      </w:r>
      <w:r>
        <w:rPr>
          <w:rFonts w:hint="eastAsia"/>
        </w:rPr>
        <w:t>、首页</w:t>
      </w:r>
      <w:bookmarkEnd w:id="10"/>
    </w:p>
    <w:p w:rsidR="005031C8" w:rsidRDefault="002A40F1">
      <w:pPr>
        <w:rPr>
          <w:sz w:val="28"/>
          <w:szCs w:val="28"/>
        </w:rPr>
      </w:pPr>
      <w:r>
        <w:rPr>
          <w:rFonts w:hint="eastAsia"/>
          <w:sz w:val="28"/>
          <w:szCs w:val="28"/>
        </w:rPr>
        <w:t>点击菜单栏旁边的收藏按钮，可以在首页的“我的应用”显示，能够快速的进入相应的页面，有通知公告和待办事项等。</w:t>
      </w:r>
    </w:p>
    <w:p w:rsidR="005031C8" w:rsidRDefault="002A40F1">
      <w:pPr>
        <w:spacing w:line="360" w:lineRule="auto"/>
        <w:jc w:val="left"/>
        <w:rPr>
          <w:rFonts w:ascii="微软雅黑" w:eastAsia="微软雅黑" w:hAnsi="微软雅黑" w:cs="微软雅黑"/>
          <w:sz w:val="28"/>
          <w:szCs w:val="28"/>
        </w:rPr>
      </w:pPr>
      <w:r>
        <w:rPr>
          <w:rFonts w:ascii="微软雅黑" w:eastAsia="微软雅黑" w:hAnsi="微软雅黑" w:cs="微软雅黑" w:hint="eastAsia"/>
          <w:noProof/>
          <w:sz w:val="28"/>
          <w:szCs w:val="28"/>
        </w:rPr>
        <w:drawing>
          <wp:inline distT="0" distB="0" distL="114300" distR="114300">
            <wp:extent cx="5273040" cy="2412365"/>
            <wp:effectExtent l="0" t="0" r="0" b="10795"/>
            <wp:docPr id="12" name="图片 12" descr="171411811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14118117414"/>
                    <pic:cNvPicPr>
                      <a:picLocks noChangeAspect="1"/>
                    </pic:cNvPicPr>
                  </pic:nvPicPr>
                  <pic:blipFill>
                    <a:blip r:embed="rId9"/>
                    <a:stretch>
                      <a:fillRect/>
                    </a:stretch>
                  </pic:blipFill>
                  <pic:spPr>
                    <a:xfrm>
                      <a:off x="0" y="0"/>
                      <a:ext cx="5273040" cy="2412365"/>
                    </a:xfrm>
                    <a:prstGeom prst="rect">
                      <a:avLst/>
                    </a:prstGeom>
                  </pic:spPr>
                </pic:pic>
              </a:graphicData>
            </a:graphic>
          </wp:inline>
        </w:drawing>
      </w:r>
    </w:p>
    <w:p w:rsidR="005031C8" w:rsidRDefault="002A40F1">
      <w:pPr>
        <w:pStyle w:val="2"/>
      </w:pPr>
      <w:bookmarkStart w:id="11" w:name="_Toc2453"/>
      <w:r>
        <w:rPr>
          <w:rFonts w:hint="eastAsia"/>
        </w:rPr>
        <w:t>2</w:t>
      </w:r>
      <w:r>
        <w:rPr>
          <w:rFonts w:hint="eastAsia"/>
        </w:rPr>
        <w:t>、发票夹</w:t>
      </w:r>
      <w:bookmarkEnd w:id="11"/>
    </w:p>
    <w:p w:rsidR="005031C8" w:rsidRDefault="002A40F1">
      <w:pPr>
        <w:rPr>
          <w:sz w:val="28"/>
          <w:szCs w:val="28"/>
        </w:rPr>
      </w:pPr>
      <w:r>
        <w:rPr>
          <w:rFonts w:hint="eastAsia"/>
          <w:sz w:val="28"/>
          <w:szCs w:val="28"/>
        </w:rPr>
        <w:t>邮箱是系统默认配置，用该邮箱收取对方卖家开具的发票则无需再次拍照上传发票，系统会自动读取发票保存在“邮箱票据”这个文件夹内</w:t>
      </w:r>
      <w:r w:rsidR="0034077F">
        <w:rPr>
          <w:rFonts w:hint="eastAsia"/>
          <w:sz w:val="28"/>
          <w:szCs w:val="28"/>
        </w:rPr>
        <w:t>。</w:t>
      </w:r>
    </w:p>
    <w:p w:rsidR="005031C8" w:rsidRDefault="002A40F1">
      <w:pPr>
        <w:spacing w:line="360" w:lineRule="auto"/>
        <w:jc w:val="left"/>
        <w:rPr>
          <w:rFonts w:ascii="微软雅黑" w:eastAsia="微软雅黑" w:hAnsi="微软雅黑" w:cs="微软雅黑"/>
          <w:sz w:val="28"/>
          <w:szCs w:val="28"/>
        </w:rPr>
      </w:pPr>
      <w:r>
        <w:rPr>
          <w:rFonts w:ascii="微软雅黑" w:eastAsia="微软雅黑" w:hAnsi="微软雅黑" w:cs="微软雅黑"/>
          <w:noProof/>
          <w:sz w:val="28"/>
          <w:szCs w:val="28"/>
        </w:rPr>
        <w:lastRenderedPageBreak/>
        <w:drawing>
          <wp:inline distT="0" distB="0" distL="114300" distR="114300">
            <wp:extent cx="5270500" cy="2390775"/>
            <wp:effectExtent l="0" t="0" r="2540" b="1905"/>
            <wp:docPr id="14" name="图片 14" descr="171411863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14118638672"/>
                    <pic:cNvPicPr>
                      <a:picLocks noChangeAspect="1"/>
                    </pic:cNvPicPr>
                  </pic:nvPicPr>
                  <pic:blipFill>
                    <a:blip r:embed="rId10"/>
                    <a:stretch>
                      <a:fillRect/>
                    </a:stretch>
                  </pic:blipFill>
                  <pic:spPr>
                    <a:xfrm>
                      <a:off x="0" y="0"/>
                      <a:ext cx="5270500" cy="2390775"/>
                    </a:xfrm>
                    <a:prstGeom prst="rect">
                      <a:avLst/>
                    </a:prstGeom>
                  </pic:spPr>
                </pic:pic>
              </a:graphicData>
            </a:graphic>
          </wp:inline>
        </w:drawing>
      </w:r>
    </w:p>
    <w:p w:rsidR="005031C8" w:rsidRDefault="002A40F1">
      <w:pPr>
        <w:rPr>
          <w:sz w:val="28"/>
          <w:szCs w:val="28"/>
        </w:rPr>
      </w:pPr>
      <w:r>
        <w:rPr>
          <w:rFonts w:hint="eastAsia"/>
          <w:sz w:val="28"/>
          <w:szCs w:val="28"/>
        </w:rPr>
        <w:t>点击相应的抬头会显示二维码，商家扫描</w:t>
      </w:r>
      <w:proofErr w:type="gramStart"/>
      <w:r>
        <w:rPr>
          <w:rFonts w:hint="eastAsia"/>
          <w:sz w:val="28"/>
          <w:szCs w:val="28"/>
        </w:rPr>
        <w:t>二维码就</w:t>
      </w:r>
      <w:proofErr w:type="gramEnd"/>
      <w:r>
        <w:rPr>
          <w:rFonts w:hint="eastAsia"/>
          <w:sz w:val="28"/>
          <w:szCs w:val="28"/>
        </w:rPr>
        <w:t>可以开具正确的发票抬头，同时在</w:t>
      </w:r>
      <w:proofErr w:type="gramStart"/>
      <w:r>
        <w:rPr>
          <w:rFonts w:hint="eastAsia"/>
          <w:sz w:val="28"/>
          <w:szCs w:val="28"/>
        </w:rPr>
        <w:t>二维码的</w:t>
      </w:r>
      <w:proofErr w:type="gramEnd"/>
      <w:r>
        <w:rPr>
          <w:rFonts w:hint="eastAsia"/>
          <w:sz w:val="28"/>
          <w:szCs w:val="28"/>
        </w:rPr>
        <w:t>底部也有发票抬头信息。</w:t>
      </w:r>
    </w:p>
    <w:p w:rsidR="005031C8" w:rsidRDefault="002A40F1">
      <w:pPr>
        <w:spacing w:line="360" w:lineRule="auto"/>
        <w:jc w:val="left"/>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114300" distR="114300">
            <wp:extent cx="5266690" cy="2364740"/>
            <wp:effectExtent l="0" t="0" r="6350" b="12700"/>
            <wp:docPr id="17" name="图片 17" descr="171411843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14118433358"/>
                    <pic:cNvPicPr>
                      <a:picLocks noChangeAspect="1"/>
                    </pic:cNvPicPr>
                  </pic:nvPicPr>
                  <pic:blipFill>
                    <a:blip r:embed="rId11"/>
                    <a:stretch>
                      <a:fillRect/>
                    </a:stretch>
                  </pic:blipFill>
                  <pic:spPr>
                    <a:xfrm>
                      <a:off x="0" y="0"/>
                      <a:ext cx="5266690" cy="2364740"/>
                    </a:xfrm>
                    <a:prstGeom prst="rect">
                      <a:avLst/>
                    </a:prstGeom>
                  </pic:spPr>
                </pic:pic>
              </a:graphicData>
            </a:graphic>
          </wp:inline>
        </w:drawing>
      </w:r>
    </w:p>
    <w:p w:rsidR="005031C8" w:rsidRDefault="002A40F1">
      <w:pPr>
        <w:rPr>
          <w:sz w:val="28"/>
          <w:szCs w:val="28"/>
        </w:rPr>
      </w:pPr>
      <w:r>
        <w:rPr>
          <w:rFonts w:hint="eastAsia"/>
          <w:sz w:val="28"/>
          <w:szCs w:val="28"/>
        </w:rPr>
        <w:t>每次报销前建议先上传发票，</w:t>
      </w:r>
      <w:proofErr w:type="gramStart"/>
      <w:r>
        <w:rPr>
          <w:rFonts w:hint="eastAsia"/>
          <w:sz w:val="28"/>
          <w:szCs w:val="28"/>
        </w:rPr>
        <w:t>填报销单时</w:t>
      </w:r>
      <w:proofErr w:type="gramEnd"/>
      <w:r>
        <w:rPr>
          <w:rFonts w:hint="eastAsia"/>
          <w:sz w:val="28"/>
          <w:szCs w:val="28"/>
        </w:rPr>
        <w:t>可以更便捷。①“新建”：创建一个文件夹上传发票，名称自拟。②上传后的发票名称也可以进行修改。发票右上角的“无需查验”表示已稽核可以填报销单。</w:t>
      </w:r>
    </w:p>
    <w:p w:rsidR="005031C8" w:rsidRDefault="002A40F1">
      <w:pPr>
        <w:spacing w:line="360" w:lineRule="auto"/>
        <w:jc w:val="left"/>
        <w:rPr>
          <w:rFonts w:ascii="微软雅黑" w:eastAsia="微软雅黑" w:hAnsi="微软雅黑" w:cs="微软雅黑"/>
          <w:sz w:val="28"/>
          <w:szCs w:val="28"/>
        </w:rPr>
      </w:pPr>
      <w:r>
        <w:rPr>
          <w:rFonts w:ascii="微软雅黑" w:eastAsia="微软雅黑" w:hAnsi="微软雅黑" w:cs="微软雅黑"/>
          <w:noProof/>
          <w:sz w:val="28"/>
          <w:szCs w:val="28"/>
        </w:rPr>
        <w:lastRenderedPageBreak/>
        <w:drawing>
          <wp:inline distT="0" distB="0" distL="114300" distR="114300">
            <wp:extent cx="5266690" cy="2402840"/>
            <wp:effectExtent l="0" t="0" r="6350" b="5080"/>
            <wp:docPr id="19" name="图片 19" descr="171411944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14119449029"/>
                    <pic:cNvPicPr>
                      <a:picLocks noChangeAspect="1"/>
                    </pic:cNvPicPr>
                  </pic:nvPicPr>
                  <pic:blipFill>
                    <a:blip r:embed="rId12"/>
                    <a:stretch>
                      <a:fillRect/>
                    </a:stretch>
                  </pic:blipFill>
                  <pic:spPr>
                    <a:xfrm>
                      <a:off x="0" y="0"/>
                      <a:ext cx="5266690" cy="2402840"/>
                    </a:xfrm>
                    <a:prstGeom prst="rect">
                      <a:avLst/>
                    </a:prstGeom>
                  </pic:spPr>
                </pic:pic>
              </a:graphicData>
            </a:graphic>
          </wp:inline>
        </w:drawing>
      </w:r>
    </w:p>
    <w:p w:rsidR="005031C8" w:rsidRDefault="002A40F1">
      <w:pPr>
        <w:rPr>
          <w:sz w:val="28"/>
          <w:szCs w:val="28"/>
        </w:rPr>
      </w:pPr>
      <w:r>
        <w:rPr>
          <w:rFonts w:hint="eastAsia"/>
          <w:sz w:val="28"/>
          <w:szCs w:val="28"/>
        </w:rPr>
        <w:t>“转发”可以将发票授权给另一位老师，由该老师进行报销。也可以将整个票夹的内容全部授权给其他人报销。</w:t>
      </w:r>
    </w:p>
    <w:p w:rsidR="005031C8" w:rsidRDefault="002A40F1">
      <w:pPr>
        <w:spacing w:line="360" w:lineRule="auto"/>
        <w:jc w:val="left"/>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114300" distR="114300">
            <wp:extent cx="5268595" cy="2413635"/>
            <wp:effectExtent l="0" t="0" r="4445" b="9525"/>
            <wp:docPr id="21" name="图片 21" descr="171411968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14119681840"/>
                    <pic:cNvPicPr>
                      <a:picLocks noChangeAspect="1"/>
                    </pic:cNvPicPr>
                  </pic:nvPicPr>
                  <pic:blipFill>
                    <a:blip r:embed="rId13"/>
                    <a:stretch>
                      <a:fillRect/>
                    </a:stretch>
                  </pic:blipFill>
                  <pic:spPr>
                    <a:xfrm>
                      <a:off x="0" y="0"/>
                      <a:ext cx="5268595" cy="2413635"/>
                    </a:xfrm>
                    <a:prstGeom prst="rect">
                      <a:avLst/>
                    </a:prstGeom>
                  </pic:spPr>
                </pic:pic>
              </a:graphicData>
            </a:graphic>
          </wp:inline>
        </w:drawing>
      </w:r>
    </w:p>
    <w:p w:rsidR="005031C8" w:rsidRDefault="002A40F1">
      <w:pPr>
        <w:spacing w:line="360" w:lineRule="auto"/>
        <w:jc w:val="left"/>
        <w:rPr>
          <w:rFonts w:ascii="微软雅黑" w:eastAsia="微软雅黑" w:hAnsi="微软雅黑" w:cs="微软雅黑"/>
          <w:sz w:val="28"/>
          <w:szCs w:val="28"/>
        </w:rPr>
      </w:pPr>
      <w:r>
        <w:rPr>
          <w:rFonts w:ascii="微软雅黑" w:eastAsia="微软雅黑" w:hAnsi="微软雅黑" w:cs="微软雅黑"/>
          <w:noProof/>
          <w:sz w:val="28"/>
          <w:szCs w:val="28"/>
        </w:rPr>
        <w:lastRenderedPageBreak/>
        <w:drawing>
          <wp:inline distT="0" distB="0" distL="114300" distR="114300">
            <wp:extent cx="5269230" cy="2910205"/>
            <wp:effectExtent l="0" t="0" r="1270" b="10795"/>
            <wp:docPr id="20" name="图片 20" descr="1714435608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14435608580"/>
                    <pic:cNvPicPr>
                      <a:picLocks noChangeAspect="1"/>
                    </pic:cNvPicPr>
                  </pic:nvPicPr>
                  <pic:blipFill>
                    <a:blip r:embed="rId14"/>
                    <a:stretch>
                      <a:fillRect/>
                    </a:stretch>
                  </pic:blipFill>
                  <pic:spPr>
                    <a:xfrm>
                      <a:off x="0" y="0"/>
                      <a:ext cx="5269230" cy="2910205"/>
                    </a:xfrm>
                    <a:prstGeom prst="rect">
                      <a:avLst/>
                    </a:prstGeom>
                  </pic:spPr>
                </pic:pic>
              </a:graphicData>
            </a:graphic>
          </wp:inline>
        </w:drawing>
      </w:r>
    </w:p>
    <w:p w:rsidR="005031C8" w:rsidRDefault="002A40F1">
      <w:pPr>
        <w:pStyle w:val="2"/>
        <w:numPr>
          <w:ilvl w:val="0"/>
          <w:numId w:val="1"/>
        </w:numPr>
      </w:pPr>
      <w:bookmarkStart w:id="12" w:name="_Toc28955"/>
      <w:r>
        <w:rPr>
          <w:rFonts w:hint="eastAsia"/>
        </w:rPr>
        <w:t>我要报销</w:t>
      </w:r>
      <w:bookmarkEnd w:id="12"/>
    </w:p>
    <w:p w:rsidR="005031C8" w:rsidRDefault="002A40F1">
      <w:pPr>
        <w:rPr>
          <w:sz w:val="28"/>
          <w:szCs w:val="28"/>
        </w:rPr>
      </w:pPr>
      <w:proofErr w:type="gramStart"/>
      <w:r>
        <w:rPr>
          <w:rFonts w:hint="eastAsia"/>
          <w:sz w:val="28"/>
          <w:szCs w:val="28"/>
        </w:rPr>
        <w:t>填报销单时</w:t>
      </w:r>
      <w:proofErr w:type="gramEnd"/>
      <w:r>
        <w:rPr>
          <w:rFonts w:hint="eastAsia"/>
          <w:sz w:val="28"/>
          <w:szCs w:val="28"/>
        </w:rPr>
        <w:t>无需选择是什么类型的单据，系统会根据添加的发票类型进行归类，只需要添加经费信息，添加发票点击下一步即可。注意：已填报过的发票是不可选择的；未填报的发票无法选择是因为该项目无法报销这种发票，并非系统原因。该页面只需要添加发票，不上传附件。</w:t>
      </w:r>
    </w:p>
    <w:p w:rsidR="005031C8" w:rsidRDefault="002A40F1">
      <w:pPr>
        <w:spacing w:line="360" w:lineRule="auto"/>
        <w:jc w:val="left"/>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114300" distR="114300">
            <wp:extent cx="5266690" cy="2416810"/>
            <wp:effectExtent l="0" t="0" r="6350" b="6350"/>
            <wp:docPr id="24" name="图片 24" descr="171411993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14119932457"/>
                    <pic:cNvPicPr>
                      <a:picLocks noChangeAspect="1"/>
                    </pic:cNvPicPr>
                  </pic:nvPicPr>
                  <pic:blipFill>
                    <a:blip r:embed="rId15"/>
                    <a:stretch>
                      <a:fillRect/>
                    </a:stretch>
                  </pic:blipFill>
                  <pic:spPr>
                    <a:xfrm>
                      <a:off x="0" y="0"/>
                      <a:ext cx="5266690" cy="2416810"/>
                    </a:xfrm>
                    <a:prstGeom prst="rect">
                      <a:avLst/>
                    </a:prstGeom>
                  </pic:spPr>
                </pic:pic>
              </a:graphicData>
            </a:graphic>
          </wp:inline>
        </w:drawing>
      </w:r>
    </w:p>
    <w:p w:rsidR="005031C8" w:rsidRDefault="002A40F1">
      <w:pPr>
        <w:rPr>
          <w:rFonts w:ascii="微软雅黑" w:eastAsia="微软雅黑" w:hAnsi="微软雅黑" w:cs="微软雅黑"/>
          <w:szCs w:val="28"/>
        </w:rPr>
      </w:pPr>
      <w:r>
        <w:rPr>
          <w:rFonts w:hint="eastAsia"/>
          <w:sz w:val="28"/>
          <w:szCs w:val="28"/>
        </w:rPr>
        <w:t>选择从发票夹中选择，进入下一步后再填写报销事由，上传附件，系</w:t>
      </w:r>
      <w:r>
        <w:rPr>
          <w:rFonts w:hint="eastAsia"/>
          <w:sz w:val="28"/>
          <w:szCs w:val="28"/>
        </w:rPr>
        <w:lastRenderedPageBreak/>
        <w:t>统根据发票识别后自行选择报销类型，如会议费、培训费、交通费等发票就有可能在日常报销和差旅报销进行填报，此时就根据你的实际业务选择是日常报销还是差旅报销。</w:t>
      </w:r>
    </w:p>
    <w:p w:rsidR="005031C8" w:rsidRDefault="002A40F1">
      <w:pPr>
        <w:pStyle w:val="3"/>
        <w:numPr>
          <w:ilvl w:val="0"/>
          <w:numId w:val="2"/>
        </w:numPr>
      </w:pPr>
      <w:r>
        <w:rPr>
          <w:rFonts w:hint="eastAsia"/>
        </w:rPr>
        <w:t>日常报销</w:t>
      </w:r>
    </w:p>
    <w:p w:rsidR="005031C8" w:rsidRDefault="002A40F1">
      <w:pPr>
        <w:rPr>
          <w:sz w:val="28"/>
          <w:szCs w:val="28"/>
        </w:rPr>
      </w:pPr>
      <w:r>
        <w:rPr>
          <w:rFonts w:hint="eastAsia"/>
          <w:sz w:val="28"/>
          <w:szCs w:val="28"/>
        </w:rPr>
        <w:t>①报销人信息：根据录入财务系统的信息自动带出无需填写，只需要填写报销事由。</w:t>
      </w:r>
    </w:p>
    <w:p w:rsidR="005031C8" w:rsidRDefault="002A40F1">
      <w:pPr>
        <w:spacing w:line="360" w:lineRule="auto"/>
        <w:ind w:left="560" w:hangingChars="200" w:hanging="560"/>
        <w:jc w:val="left"/>
        <w:outlineLvl w:val="0"/>
        <w:rPr>
          <w:rFonts w:ascii="微软雅黑" w:eastAsia="微软雅黑" w:hAnsi="微软雅黑" w:cs="微软雅黑"/>
          <w:sz w:val="28"/>
          <w:szCs w:val="28"/>
        </w:rPr>
      </w:pPr>
      <w:bookmarkStart w:id="13" w:name="_Toc28571"/>
      <w:r>
        <w:rPr>
          <w:rFonts w:ascii="微软雅黑" w:eastAsia="微软雅黑" w:hAnsi="微软雅黑" w:cs="微软雅黑"/>
          <w:noProof/>
          <w:sz w:val="28"/>
          <w:szCs w:val="28"/>
        </w:rPr>
        <w:drawing>
          <wp:inline distT="0" distB="0" distL="114300" distR="114300">
            <wp:extent cx="5267960" cy="2423160"/>
            <wp:effectExtent l="0" t="0" r="5080" b="0"/>
            <wp:docPr id="29" name="图片 29" descr="171412222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14122220668"/>
                    <pic:cNvPicPr>
                      <a:picLocks noChangeAspect="1"/>
                    </pic:cNvPicPr>
                  </pic:nvPicPr>
                  <pic:blipFill>
                    <a:blip r:embed="rId16"/>
                    <a:stretch>
                      <a:fillRect/>
                    </a:stretch>
                  </pic:blipFill>
                  <pic:spPr>
                    <a:xfrm>
                      <a:off x="0" y="0"/>
                      <a:ext cx="5267960" cy="2423160"/>
                    </a:xfrm>
                    <a:prstGeom prst="rect">
                      <a:avLst/>
                    </a:prstGeom>
                  </pic:spPr>
                </pic:pic>
              </a:graphicData>
            </a:graphic>
          </wp:inline>
        </w:drawing>
      </w:r>
      <w:r>
        <w:rPr>
          <w:rFonts w:ascii="微软雅黑" w:eastAsia="微软雅黑" w:hAnsi="微软雅黑" w:cs="微软雅黑" w:hint="eastAsia"/>
          <w:color w:val="E54C5E" w:themeColor="accent6"/>
          <w:sz w:val="28"/>
          <w:szCs w:val="28"/>
        </w:rPr>
        <w:t>注意：页面左上角会显示是什么类型的单据，如果系统识别不正确可以点击“重新选择报销类型”修改。</w:t>
      </w:r>
      <w:bookmarkEnd w:id="13"/>
    </w:p>
    <w:p w:rsidR="005031C8" w:rsidRDefault="002A40F1">
      <w:pPr>
        <w:spacing w:line="360" w:lineRule="auto"/>
        <w:jc w:val="left"/>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114300" distR="114300">
            <wp:extent cx="5266690" cy="2411095"/>
            <wp:effectExtent l="0" t="0" r="6350" b="12065"/>
            <wp:docPr id="27" name="图片 27" descr="171412074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14120748889"/>
                    <pic:cNvPicPr>
                      <a:picLocks noChangeAspect="1"/>
                    </pic:cNvPicPr>
                  </pic:nvPicPr>
                  <pic:blipFill>
                    <a:blip r:embed="rId17"/>
                    <a:stretch>
                      <a:fillRect/>
                    </a:stretch>
                  </pic:blipFill>
                  <pic:spPr>
                    <a:xfrm>
                      <a:off x="0" y="0"/>
                      <a:ext cx="5266690" cy="2411095"/>
                    </a:xfrm>
                    <a:prstGeom prst="rect">
                      <a:avLst/>
                    </a:prstGeom>
                  </pic:spPr>
                </pic:pic>
              </a:graphicData>
            </a:graphic>
          </wp:inline>
        </w:drawing>
      </w:r>
    </w:p>
    <w:p w:rsidR="005031C8" w:rsidRDefault="002A40F1">
      <w:pPr>
        <w:rPr>
          <w:sz w:val="28"/>
          <w:szCs w:val="28"/>
        </w:rPr>
      </w:pPr>
      <w:r>
        <w:rPr>
          <w:rFonts w:hint="eastAsia"/>
          <w:sz w:val="28"/>
          <w:szCs w:val="28"/>
        </w:rPr>
        <w:lastRenderedPageBreak/>
        <w:t>类似滴滴发票这种既可以报日常报销也可以报差旅报销的发票则需要手工选择哪种类型的报销单</w:t>
      </w:r>
      <w:r w:rsidR="0034077F">
        <w:rPr>
          <w:rFonts w:hint="eastAsia"/>
          <w:sz w:val="28"/>
          <w:szCs w:val="28"/>
        </w:rPr>
        <w:t>。</w:t>
      </w:r>
    </w:p>
    <w:p w:rsidR="005031C8" w:rsidRDefault="002A40F1">
      <w:pPr>
        <w:spacing w:line="360" w:lineRule="auto"/>
        <w:jc w:val="left"/>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114300" distR="114300">
            <wp:extent cx="5270500" cy="2420620"/>
            <wp:effectExtent l="0" t="0" r="2540" b="2540"/>
            <wp:docPr id="18" name="图片 18" descr="171426876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14268769442"/>
                    <pic:cNvPicPr>
                      <a:picLocks noChangeAspect="1"/>
                    </pic:cNvPicPr>
                  </pic:nvPicPr>
                  <pic:blipFill>
                    <a:blip r:embed="rId18"/>
                    <a:stretch>
                      <a:fillRect/>
                    </a:stretch>
                  </pic:blipFill>
                  <pic:spPr>
                    <a:xfrm>
                      <a:off x="0" y="0"/>
                      <a:ext cx="5270500" cy="2420620"/>
                    </a:xfrm>
                    <a:prstGeom prst="rect">
                      <a:avLst/>
                    </a:prstGeom>
                  </pic:spPr>
                </pic:pic>
              </a:graphicData>
            </a:graphic>
          </wp:inline>
        </w:drawing>
      </w:r>
    </w:p>
    <w:p w:rsidR="005031C8" w:rsidRDefault="002A40F1">
      <w:pPr>
        <w:rPr>
          <w:sz w:val="28"/>
          <w:szCs w:val="28"/>
        </w:rPr>
      </w:pPr>
      <w:r>
        <w:rPr>
          <w:rFonts w:hint="eastAsia"/>
          <w:sz w:val="28"/>
          <w:szCs w:val="28"/>
        </w:rPr>
        <w:t>②票据影像：需要补充发票点击右上角的“添加发票”按钮，发票图像的右上角的红色按钮可以删除发票。</w:t>
      </w:r>
    </w:p>
    <w:p w:rsidR="005031C8" w:rsidRDefault="002A40F1">
      <w:pPr>
        <w:spacing w:line="360" w:lineRule="auto"/>
        <w:jc w:val="left"/>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114300" distR="114300">
            <wp:extent cx="5266690" cy="2444115"/>
            <wp:effectExtent l="0" t="0" r="6350" b="9525"/>
            <wp:docPr id="26" name="图片 26" descr="171426952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14269521784"/>
                    <pic:cNvPicPr>
                      <a:picLocks noChangeAspect="1"/>
                    </pic:cNvPicPr>
                  </pic:nvPicPr>
                  <pic:blipFill>
                    <a:blip r:embed="rId19"/>
                    <a:stretch>
                      <a:fillRect/>
                    </a:stretch>
                  </pic:blipFill>
                  <pic:spPr>
                    <a:xfrm>
                      <a:off x="0" y="0"/>
                      <a:ext cx="5266690" cy="2444115"/>
                    </a:xfrm>
                    <a:prstGeom prst="rect">
                      <a:avLst/>
                    </a:prstGeom>
                  </pic:spPr>
                </pic:pic>
              </a:graphicData>
            </a:graphic>
          </wp:inline>
        </w:drawing>
      </w:r>
    </w:p>
    <w:p w:rsidR="005031C8" w:rsidRDefault="002A40F1">
      <w:pPr>
        <w:rPr>
          <w:sz w:val="28"/>
          <w:szCs w:val="28"/>
        </w:rPr>
      </w:pPr>
      <w:r>
        <w:rPr>
          <w:rFonts w:hint="eastAsia"/>
          <w:sz w:val="28"/>
          <w:szCs w:val="28"/>
        </w:rPr>
        <w:t>③附件：添加附件，进入下一步</w:t>
      </w:r>
    </w:p>
    <w:p w:rsidR="005031C8" w:rsidRDefault="002A40F1">
      <w:pPr>
        <w:spacing w:line="360" w:lineRule="auto"/>
        <w:jc w:val="left"/>
        <w:outlineLvl w:val="0"/>
        <w:rPr>
          <w:rFonts w:ascii="微软雅黑" w:eastAsia="微软雅黑" w:hAnsi="微软雅黑" w:cs="微软雅黑"/>
          <w:sz w:val="28"/>
          <w:szCs w:val="28"/>
        </w:rPr>
      </w:pPr>
      <w:bookmarkStart w:id="14" w:name="_Toc18771"/>
      <w:r>
        <w:rPr>
          <w:rFonts w:ascii="微软雅黑" w:eastAsia="微软雅黑" w:hAnsi="微软雅黑" w:cs="微软雅黑"/>
          <w:noProof/>
          <w:sz w:val="28"/>
          <w:szCs w:val="28"/>
        </w:rPr>
        <w:lastRenderedPageBreak/>
        <w:drawing>
          <wp:inline distT="0" distB="0" distL="114300" distR="114300">
            <wp:extent cx="5266690" cy="2416810"/>
            <wp:effectExtent l="0" t="0" r="6350" b="6350"/>
            <wp:docPr id="3" name="图片 3" descr="171426598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4265989110"/>
                    <pic:cNvPicPr>
                      <a:picLocks noChangeAspect="1"/>
                    </pic:cNvPicPr>
                  </pic:nvPicPr>
                  <pic:blipFill>
                    <a:blip r:embed="rId20"/>
                    <a:stretch>
                      <a:fillRect/>
                    </a:stretch>
                  </pic:blipFill>
                  <pic:spPr>
                    <a:xfrm>
                      <a:off x="0" y="0"/>
                      <a:ext cx="5266690" cy="2416810"/>
                    </a:xfrm>
                    <a:prstGeom prst="rect">
                      <a:avLst/>
                    </a:prstGeom>
                  </pic:spPr>
                </pic:pic>
              </a:graphicData>
            </a:graphic>
          </wp:inline>
        </w:drawing>
      </w:r>
      <w:r>
        <w:rPr>
          <w:rFonts w:ascii="微软雅黑" w:eastAsia="微软雅黑" w:hAnsi="微软雅黑" w:cs="微软雅黑" w:hint="eastAsia"/>
          <w:color w:val="E54C5E" w:themeColor="accent6"/>
          <w:sz w:val="28"/>
          <w:szCs w:val="28"/>
        </w:rPr>
        <w:t>进入下一步时可能会出现这个弹窗，说明该发票可以</w:t>
      </w:r>
      <w:proofErr w:type="gramStart"/>
      <w:r>
        <w:rPr>
          <w:rFonts w:ascii="微软雅黑" w:eastAsia="微软雅黑" w:hAnsi="微软雅黑" w:cs="微软雅黑" w:hint="eastAsia"/>
          <w:color w:val="E54C5E" w:themeColor="accent6"/>
          <w:sz w:val="28"/>
          <w:szCs w:val="28"/>
        </w:rPr>
        <w:t>报多种</w:t>
      </w:r>
      <w:proofErr w:type="gramEnd"/>
      <w:r>
        <w:rPr>
          <w:rFonts w:ascii="微软雅黑" w:eastAsia="微软雅黑" w:hAnsi="微软雅黑" w:cs="微软雅黑" w:hint="eastAsia"/>
          <w:color w:val="E54C5E" w:themeColor="accent6"/>
          <w:sz w:val="28"/>
          <w:szCs w:val="28"/>
        </w:rPr>
        <w:t>类型的费用，根据实际业务选择对应的核算科目。</w:t>
      </w:r>
      <w:r>
        <w:rPr>
          <w:rFonts w:ascii="微软雅黑" w:eastAsia="微软雅黑" w:hAnsi="微软雅黑" w:cs="微软雅黑"/>
          <w:noProof/>
          <w:sz w:val="28"/>
          <w:szCs w:val="28"/>
        </w:rPr>
        <w:drawing>
          <wp:inline distT="0" distB="0" distL="114300" distR="114300">
            <wp:extent cx="5266690" cy="2386330"/>
            <wp:effectExtent l="0" t="0" r="6350" b="6350"/>
            <wp:docPr id="28" name="图片 28" descr="171412111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14121116152"/>
                    <pic:cNvPicPr>
                      <a:picLocks noChangeAspect="1"/>
                    </pic:cNvPicPr>
                  </pic:nvPicPr>
                  <pic:blipFill>
                    <a:blip r:embed="rId21"/>
                    <a:stretch>
                      <a:fillRect/>
                    </a:stretch>
                  </pic:blipFill>
                  <pic:spPr>
                    <a:xfrm>
                      <a:off x="0" y="0"/>
                      <a:ext cx="5266690" cy="2386330"/>
                    </a:xfrm>
                    <a:prstGeom prst="rect">
                      <a:avLst/>
                    </a:prstGeom>
                  </pic:spPr>
                </pic:pic>
              </a:graphicData>
            </a:graphic>
          </wp:inline>
        </w:drawing>
      </w:r>
      <w:bookmarkEnd w:id="14"/>
    </w:p>
    <w:p w:rsidR="005031C8" w:rsidRDefault="002A40F1">
      <w:pPr>
        <w:rPr>
          <w:sz w:val="28"/>
          <w:szCs w:val="28"/>
        </w:rPr>
      </w:pPr>
      <w:r>
        <w:rPr>
          <w:rFonts w:hint="eastAsia"/>
          <w:sz w:val="28"/>
          <w:szCs w:val="28"/>
        </w:rPr>
        <w:t>④报销支出费用明细：填写报销金额时，只有一个支出项可以点击“全部输入”按钮将识别的发票金额全部输入，无需手动录入；多个支出项需要手工录入。</w:t>
      </w:r>
    </w:p>
    <w:p w:rsidR="005031C8" w:rsidRDefault="002A40F1">
      <w:pPr>
        <w:spacing w:line="360" w:lineRule="auto"/>
        <w:jc w:val="left"/>
        <w:rPr>
          <w:rFonts w:ascii="微软雅黑" w:eastAsia="微软雅黑" w:hAnsi="微软雅黑" w:cs="微软雅黑"/>
          <w:sz w:val="28"/>
          <w:szCs w:val="28"/>
        </w:rPr>
      </w:pPr>
      <w:r>
        <w:rPr>
          <w:rFonts w:ascii="微软雅黑" w:eastAsia="微软雅黑" w:hAnsi="微软雅黑" w:cs="微软雅黑"/>
          <w:noProof/>
          <w:sz w:val="28"/>
          <w:szCs w:val="28"/>
        </w:rPr>
        <w:lastRenderedPageBreak/>
        <w:drawing>
          <wp:inline distT="0" distB="0" distL="114300" distR="114300">
            <wp:extent cx="5267960" cy="2294255"/>
            <wp:effectExtent l="0" t="0" r="5080" b="6985"/>
            <wp:docPr id="5" name="图片 5" descr="171426621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14266212606"/>
                    <pic:cNvPicPr>
                      <a:picLocks noChangeAspect="1"/>
                    </pic:cNvPicPr>
                  </pic:nvPicPr>
                  <pic:blipFill>
                    <a:blip r:embed="rId22"/>
                    <a:stretch>
                      <a:fillRect/>
                    </a:stretch>
                  </pic:blipFill>
                  <pic:spPr>
                    <a:xfrm>
                      <a:off x="0" y="0"/>
                      <a:ext cx="5267960" cy="2294255"/>
                    </a:xfrm>
                    <a:prstGeom prst="rect">
                      <a:avLst/>
                    </a:prstGeom>
                  </pic:spPr>
                </pic:pic>
              </a:graphicData>
            </a:graphic>
          </wp:inline>
        </w:drawing>
      </w:r>
    </w:p>
    <w:p w:rsidR="005031C8" w:rsidRDefault="002A40F1">
      <w:pPr>
        <w:rPr>
          <w:sz w:val="28"/>
          <w:szCs w:val="28"/>
        </w:rPr>
      </w:pPr>
      <w:r>
        <w:rPr>
          <w:rFonts w:hint="eastAsia"/>
          <w:sz w:val="28"/>
          <w:szCs w:val="28"/>
        </w:rPr>
        <w:t>⑤其他补充属性：系统默认进行线上签批，需要线下签批改成“否”</w:t>
      </w:r>
    </w:p>
    <w:p w:rsidR="005031C8" w:rsidRDefault="002A40F1">
      <w:pPr>
        <w:spacing w:line="360" w:lineRule="auto"/>
        <w:jc w:val="left"/>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114300" distR="114300">
            <wp:extent cx="5266690" cy="2406015"/>
            <wp:effectExtent l="0" t="0" r="6350" b="1905"/>
            <wp:docPr id="6" name="图片 6" descr="171426644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14266449075"/>
                    <pic:cNvPicPr>
                      <a:picLocks noChangeAspect="1"/>
                    </pic:cNvPicPr>
                  </pic:nvPicPr>
                  <pic:blipFill>
                    <a:blip r:embed="rId23"/>
                    <a:stretch>
                      <a:fillRect/>
                    </a:stretch>
                  </pic:blipFill>
                  <pic:spPr>
                    <a:xfrm>
                      <a:off x="0" y="0"/>
                      <a:ext cx="5266690" cy="2406015"/>
                    </a:xfrm>
                    <a:prstGeom prst="rect">
                      <a:avLst/>
                    </a:prstGeom>
                  </pic:spPr>
                </pic:pic>
              </a:graphicData>
            </a:graphic>
          </wp:inline>
        </w:drawing>
      </w:r>
    </w:p>
    <w:p w:rsidR="005031C8" w:rsidRDefault="002A40F1">
      <w:pPr>
        <w:rPr>
          <w:sz w:val="28"/>
          <w:szCs w:val="28"/>
        </w:rPr>
      </w:pPr>
      <w:r>
        <w:rPr>
          <w:rFonts w:hint="eastAsia"/>
          <w:sz w:val="28"/>
          <w:szCs w:val="28"/>
        </w:rPr>
        <w:t>⑥</w:t>
      </w:r>
      <w:proofErr w:type="gramStart"/>
      <w:r>
        <w:rPr>
          <w:rFonts w:hint="eastAsia"/>
          <w:sz w:val="28"/>
          <w:szCs w:val="28"/>
        </w:rPr>
        <w:t>冲预借款</w:t>
      </w:r>
      <w:proofErr w:type="gramEnd"/>
      <w:r>
        <w:rPr>
          <w:rFonts w:hint="eastAsia"/>
          <w:sz w:val="28"/>
          <w:szCs w:val="28"/>
        </w:rPr>
        <w:t>信息：有冲销借款的单子点击右上角的“添加”按钮选择需要冲销的单子</w:t>
      </w:r>
    </w:p>
    <w:p w:rsidR="005031C8" w:rsidRDefault="002A40F1">
      <w:pPr>
        <w:spacing w:line="360" w:lineRule="auto"/>
        <w:jc w:val="left"/>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114300" distR="114300">
            <wp:extent cx="5270500" cy="2407285"/>
            <wp:effectExtent l="0" t="0" r="2540" b="635"/>
            <wp:docPr id="8" name="图片 8" descr="171426657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14266577899"/>
                    <pic:cNvPicPr>
                      <a:picLocks noChangeAspect="1"/>
                    </pic:cNvPicPr>
                  </pic:nvPicPr>
                  <pic:blipFill>
                    <a:blip r:embed="rId24"/>
                    <a:stretch>
                      <a:fillRect/>
                    </a:stretch>
                  </pic:blipFill>
                  <pic:spPr>
                    <a:xfrm>
                      <a:off x="0" y="0"/>
                      <a:ext cx="5270500" cy="2407285"/>
                    </a:xfrm>
                    <a:prstGeom prst="rect">
                      <a:avLst/>
                    </a:prstGeom>
                  </pic:spPr>
                </pic:pic>
              </a:graphicData>
            </a:graphic>
          </wp:inline>
        </w:drawing>
      </w:r>
    </w:p>
    <w:p w:rsidR="005031C8" w:rsidRDefault="002A40F1">
      <w:pPr>
        <w:spacing w:line="360" w:lineRule="auto"/>
        <w:jc w:val="left"/>
        <w:rPr>
          <w:rFonts w:ascii="微软雅黑" w:eastAsia="微软雅黑" w:hAnsi="微软雅黑" w:cs="微软雅黑"/>
          <w:sz w:val="28"/>
          <w:szCs w:val="28"/>
        </w:rPr>
      </w:pPr>
      <w:r>
        <w:rPr>
          <w:rFonts w:ascii="微软雅黑" w:eastAsia="微软雅黑" w:hAnsi="微软雅黑" w:cs="微软雅黑"/>
          <w:noProof/>
          <w:sz w:val="28"/>
          <w:szCs w:val="28"/>
        </w:rPr>
        <w:lastRenderedPageBreak/>
        <w:drawing>
          <wp:inline distT="0" distB="0" distL="114300" distR="114300">
            <wp:extent cx="5266690" cy="2397760"/>
            <wp:effectExtent l="0" t="0" r="6350" b="10160"/>
            <wp:docPr id="10" name="图片 10" descr="171426660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14266603127"/>
                    <pic:cNvPicPr>
                      <a:picLocks noChangeAspect="1"/>
                    </pic:cNvPicPr>
                  </pic:nvPicPr>
                  <pic:blipFill>
                    <a:blip r:embed="rId25"/>
                    <a:stretch>
                      <a:fillRect/>
                    </a:stretch>
                  </pic:blipFill>
                  <pic:spPr>
                    <a:xfrm>
                      <a:off x="0" y="0"/>
                      <a:ext cx="5266690" cy="2397760"/>
                    </a:xfrm>
                    <a:prstGeom prst="rect">
                      <a:avLst/>
                    </a:prstGeom>
                  </pic:spPr>
                </pic:pic>
              </a:graphicData>
            </a:graphic>
          </wp:inline>
        </w:drawing>
      </w:r>
    </w:p>
    <w:p w:rsidR="005031C8" w:rsidRDefault="002A40F1">
      <w:pPr>
        <w:rPr>
          <w:sz w:val="28"/>
          <w:szCs w:val="28"/>
        </w:rPr>
      </w:pPr>
      <w:r>
        <w:rPr>
          <w:rFonts w:hint="eastAsia"/>
          <w:sz w:val="28"/>
          <w:szCs w:val="28"/>
        </w:rPr>
        <w:t>⑦支付信息：右上角添加支付方式。多人出差的情况下可以根据系统支付信息的顺序做好表格再点击“导入”按钮导入系统，也可以点击新增手填。“全部填入”自动输入全部报销金额。</w:t>
      </w:r>
    </w:p>
    <w:p w:rsidR="005031C8" w:rsidRDefault="002A40F1">
      <w:pPr>
        <w:spacing w:line="360" w:lineRule="auto"/>
        <w:jc w:val="left"/>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114300" distR="114300">
            <wp:extent cx="5264150" cy="2383790"/>
            <wp:effectExtent l="0" t="0" r="8890" b="8890"/>
            <wp:docPr id="15" name="图片 15" descr="171426698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14266983428"/>
                    <pic:cNvPicPr>
                      <a:picLocks noChangeAspect="1"/>
                    </pic:cNvPicPr>
                  </pic:nvPicPr>
                  <pic:blipFill>
                    <a:blip r:embed="rId26"/>
                    <a:stretch>
                      <a:fillRect/>
                    </a:stretch>
                  </pic:blipFill>
                  <pic:spPr>
                    <a:xfrm>
                      <a:off x="0" y="0"/>
                      <a:ext cx="5264150" cy="2383790"/>
                    </a:xfrm>
                    <a:prstGeom prst="rect">
                      <a:avLst/>
                    </a:prstGeom>
                  </pic:spPr>
                </pic:pic>
              </a:graphicData>
            </a:graphic>
          </wp:inline>
        </w:drawing>
      </w:r>
    </w:p>
    <w:p w:rsidR="005031C8" w:rsidRDefault="002A40F1">
      <w:pPr>
        <w:spacing w:line="360" w:lineRule="auto"/>
        <w:jc w:val="left"/>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114300" distR="114300">
            <wp:extent cx="5273040" cy="2404110"/>
            <wp:effectExtent l="0" t="0" r="0" b="3810"/>
            <wp:docPr id="49" name="图片 49" descr="171427443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714274436208"/>
                    <pic:cNvPicPr>
                      <a:picLocks noChangeAspect="1"/>
                    </pic:cNvPicPr>
                  </pic:nvPicPr>
                  <pic:blipFill>
                    <a:blip r:embed="rId27"/>
                    <a:stretch>
                      <a:fillRect/>
                    </a:stretch>
                  </pic:blipFill>
                  <pic:spPr>
                    <a:xfrm>
                      <a:off x="0" y="0"/>
                      <a:ext cx="5273040" cy="2404110"/>
                    </a:xfrm>
                    <a:prstGeom prst="rect">
                      <a:avLst/>
                    </a:prstGeom>
                  </pic:spPr>
                </pic:pic>
              </a:graphicData>
            </a:graphic>
          </wp:inline>
        </w:drawing>
      </w:r>
    </w:p>
    <w:p w:rsidR="005031C8" w:rsidRDefault="002A40F1">
      <w:pPr>
        <w:rPr>
          <w:sz w:val="28"/>
          <w:szCs w:val="28"/>
        </w:rPr>
      </w:pPr>
      <w:r>
        <w:rPr>
          <w:rFonts w:hint="eastAsia"/>
          <w:sz w:val="28"/>
          <w:szCs w:val="28"/>
        </w:rPr>
        <w:lastRenderedPageBreak/>
        <w:t>注意：“公务卡支出且结算到个人中行卡（只能教工选择）”是指用公务卡进行结算，但是提前用个人银行卡还款，现在需要将报销金额打入个人银行卡才选择的支付方式。</w:t>
      </w:r>
    </w:p>
    <w:p w:rsidR="005031C8" w:rsidRDefault="002A40F1">
      <w:pPr>
        <w:rPr>
          <w:sz w:val="28"/>
          <w:szCs w:val="28"/>
        </w:rPr>
      </w:pPr>
      <w:r>
        <w:rPr>
          <w:rFonts w:hint="eastAsia"/>
          <w:sz w:val="28"/>
          <w:szCs w:val="28"/>
        </w:rPr>
        <w:t>⑧点击下一步后提示选择“自选加签人”，根据实际情况进行选择不做强制性要求，不需要自选加签人点击“确认”进行下一步。提示选择“加签人”、“分管校领导”则必须选择否则无法进入审批流。</w:t>
      </w:r>
    </w:p>
    <w:p w:rsidR="005031C8" w:rsidRDefault="002A40F1">
      <w:pPr>
        <w:spacing w:line="360" w:lineRule="auto"/>
        <w:jc w:val="left"/>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114300" distR="114300">
            <wp:extent cx="5264150" cy="2130425"/>
            <wp:effectExtent l="0" t="0" r="6350" b="3175"/>
            <wp:docPr id="16" name="图片 16" descr="171426805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14268055213"/>
                    <pic:cNvPicPr>
                      <a:picLocks noChangeAspect="1"/>
                    </pic:cNvPicPr>
                  </pic:nvPicPr>
                  <pic:blipFill>
                    <a:blip r:embed="rId28"/>
                    <a:stretch>
                      <a:fillRect/>
                    </a:stretch>
                  </pic:blipFill>
                  <pic:spPr>
                    <a:xfrm>
                      <a:off x="0" y="0"/>
                      <a:ext cx="5264150" cy="2130425"/>
                    </a:xfrm>
                    <a:prstGeom prst="rect">
                      <a:avLst/>
                    </a:prstGeom>
                  </pic:spPr>
                </pic:pic>
              </a:graphicData>
            </a:graphic>
          </wp:inline>
        </w:drawing>
      </w:r>
    </w:p>
    <w:p w:rsidR="005031C8" w:rsidRDefault="002A40F1">
      <w:pPr>
        <w:rPr>
          <w:sz w:val="28"/>
          <w:szCs w:val="28"/>
        </w:rPr>
      </w:pPr>
      <w:r>
        <w:rPr>
          <w:rFonts w:hint="eastAsia"/>
          <w:sz w:val="28"/>
          <w:szCs w:val="28"/>
        </w:rPr>
        <w:t>⑨提交单据预审通过之后会自动进入审批流。</w:t>
      </w:r>
    </w:p>
    <w:p w:rsidR="005031C8" w:rsidRDefault="002A40F1">
      <w:pPr>
        <w:pStyle w:val="3"/>
        <w:numPr>
          <w:ilvl w:val="0"/>
          <w:numId w:val="2"/>
        </w:numPr>
      </w:pPr>
      <w:r>
        <w:rPr>
          <w:rFonts w:hint="eastAsia"/>
        </w:rPr>
        <w:t>差旅报销</w:t>
      </w:r>
    </w:p>
    <w:p w:rsidR="005031C8" w:rsidRDefault="002A40F1">
      <w:pPr>
        <w:rPr>
          <w:sz w:val="28"/>
          <w:szCs w:val="28"/>
        </w:rPr>
      </w:pPr>
      <w:r>
        <w:rPr>
          <w:rFonts w:hint="eastAsia"/>
          <w:sz w:val="28"/>
          <w:szCs w:val="28"/>
        </w:rPr>
        <w:t>①报销人信息：系统自动带出无需填写，只需要填写报销事由。</w:t>
      </w:r>
    </w:p>
    <w:p w:rsidR="005031C8" w:rsidRDefault="002A40F1">
      <w:pPr>
        <w:spacing w:line="360" w:lineRule="auto"/>
        <w:rPr>
          <w:rFonts w:ascii="微软雅黑" w:eastAsia="微软雅黑" w:hAnsi="微软雅黑" w:cs="微软雅黑"/>
          <w:sz w:val="28"/>
          <w:szCs w:val="28"/>
        </w:rPr>
      </w:pPr>
      <w:r>
        <w:rPr>
          <w:rFonts w:ascii="微软雅黑" w:eastAsia="微软雅黑" w:hAnsi="微软雅黑" w:cs="微软雅黑" w:hint="eastAsia"/>
          <w:noProof/>
          <w:sz w:val="28"/>
          <w:szCs w:val="28"/>
        </w:rPr>
        <w:drawing>
          <wp:inline distT="0" distB="0" distL="114300" distR="114300">
            <wp:extent cx="5266690" cy="2400300"/>
            <wp:effectExtent l="0" t="0" r="6350" b="7620"/>
            <wp:docPr id="22" name="图片 22" descr="171426903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14269035437"/>
                    <pic:cNvPicPr>
                      <a:picLocks noChangeAspect="1"/>
                    </pic:cNvPicPr>
                  </pic:nvPicPr>
                  <pic:blipFill>
                    <a:blip r:embed="rId29"/>
                    <a:stretch>
                      <a:fillRect/>
                    </a:stretch>
                  </pic:blipFill>
                  <pic:spPr>
                    <a:xfrm>
                      <a:off x="0" y="0"/>
                      <a:ext cx="5266690" cy="2400300"/>
                    </a:xfrm>
                    <a:prstGeom prst="rect">
                      <a:avLst/>
                    </a:prstGeom>
                  </pic:spPr>
                </pic:pic>
              </a:graphicData>
            </a:graphic>
          </wp:inline>
        </w:drawing>
      </w:r>
    </w:p>
    <w:p w:rsidR="005031C8" w:rsidRDefault="002A40F1">
      <w:pPr>
        <w:rPr>
          <w:sz w:val="28"/>
          <w:szCs w:val="28"/>
        </w:rPr>
      </w:pPr>
      <w:r>
        <w:rPr>
          <w:rFonts w:hint="eastAsia"/>
          <w:sz w:val="28"/>
          <w:szCs w:val="28"/>
        </w:rPr>
        <w:lastRenderedPageBreak/>
        <w:t>②上传发票、附件</w:t>
      </w:r>
      <w:proofErr w:type="gramStart"/>
      <w:r>
        <w:rPr>
          <w:rFonts w:hint="eastAsia"/>
          <w:sz w:val="28"/>
          <w:szCs w:val="28"/>
        </w:rPr>
        <w:t>规则跟</w:t>
      </w:r>
      <w:proofErr w:type="gramEnd"/>
      <w:r>
        <w:rPr>
          <w:rFonts w:hint="eastAsia"/>
          <w:sz w:val="28"/>
          <w:szCs w:val="28"/>
        </w:rPr>
        <w:t>日常报销一致。</w:t>
      </w:r>
    </w:p>
    <w:p w:rsidR="005031C8" w:rsidRDefault="002A40F1">
      <w:pPr>
        <w:spacing w:line="360" w:lineRule="auto"/>
        <w:rPr>
          <w:rFonts w:ascii="微软雅黑" w:eastAsia="微软雅黑" w:hAnsi="微软雅黑" w:cs="微软雅黑"/>
          <w:sz w:val="28"/>
          <w:szCs w:val="28"/>
        </w:rPr>
      </w:pPr>
      <w:r>
        <w:rPr>
          <w:rFonts w:ascii="微软雅黑" w:eastAsia="微软雅黑" w:hAnsi="微软雅黑" w:cs="微软雅黑" w:hint="eastAsia"/>
          <w:noProof/>
          <w:sz w:val="28"/>
          <w:szCs w:val="28"/>
        </w:rPr>
        <w:drawing>
          <wp:inline distT="0" distB="0" distL="114300" distR="114300">
            <wp:extent cx="5266690" cy="2416810"/>
            <wp:effectExtent l="0" t="0" r="6350" b="6350"/>
            <wp:docPr id="23" name="图片 23" descr="171426910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14269107113"/>
                    <pic:cNvPicPr>
                      <a:picLocks noChangeAspect="1"/>
                    </pic:cNvPicPr>
                  </pic:nvPicPr>
                  <pic:blipFill>
                    <a:blip r:embed="rId30"/>
                    <a:stretch>
                      <a:fillRect/>
                    </a:stretch>
                  </pic:blipFill>
                  <pic:spPr>
                    <a:xfrm>
                      <a:off x="0" y="0"/>
                      <a:ext cx="5266690" cy="2416810"/>
                    </a:xfrm>
                    <a:prstGeom prst="rect">
                      <a:avLst/>
                    </a:prstGeom>
                  </pic:spPr>
                </pic:pic>
              </a:graphicData>
            </a:graphic>
          </wp:inline>
        </w:drawing>
      </w:r>
    </w:p>
    <w:p w:rsidR="005031C8" w:rsidRDefault="002A40F1">
      <w:pPr>
        <w:rPr>
          <w:sz w:val="28"/>
          <w:szCs w:val="28"/>
        </w:rPr>
      </w:pPr>
      <w:r>
        <w:rPr>
          <w:rFonts w:hint="eastAsia"/>
          <w:sz w:val="28"/>
          <w:szCs w:val="28"/>
        </w:rPr>
        <w:t>③补贴方式</w:t>
      </w:r>
    </w:p>
    <w:p w:rsidR="005031C8" w:rsidRDefault="002A40F1">
      <w:pPr>
        <w:rPr>
          <w:sz w:val="28"/>
          <w:szCs w:val="28"/>
        </w:rPr>
      </w:pPr>
      <w:r>
        <w:rPr>
          <w:rFonts w:hint="eastAsia"/>
          <w:sz w:val="28"/>
          <w:szCs w:val="28"/>
        </w:rPr>
        <w:t>“直接补贴”表示需要交通补贴、伙食补贴。</w:t>
      </w:r>
    </w:p>
    <w:p w:rsidR="005031C8" w:rsidRDefault="002A40F1">
      <w:pPr>
        <w:rPr>
          <w:sz w:val="28"/>
          <w:szCs w:val="28"/>
        </w:rPr>
      </w:pPr>
      <w:r>
        <w:rPr>
          <w:rFonts w:hint="eastAsia"/>
          <w:sz w:val="28"/>
          <w:szCs w:val="28"/>
        </w:rPr>
        <w:t>“实报实销”表示只报销上传的发票金额，不需要补贴。</w:t>
      </w:r>
    </w:p>
    <w:p w:rsidR="005031C8" w:rsidRDefault="002A40F1">
      <w:pPr>
        <w:spacing w:line="360" w:lineRule="auto"/>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114300" distR="114300">
            <wp:extent cx="5264150" cy="2397760"/>
            <wp:effectExtent l="0" t="0" r="8890" b="10160"/>
            <wp:docPr id="30" name="图片 30" descr="171426983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14269837200"/>
                    <pic:cNvPicPr>
                      <a:picLocks noChangeAspect="1"/>
                    </pic:cNvPicPr>
                  </pic:nvPicPr>
                  <pic:blipFill>
                    <a:blip r:embed="rId31"/>
                    <a:stretch>
                      <a:fillRect/>
                    </a:stretch>
                  </pic:blipFill>
                  <pic:spPr>
                    <a:xfrm>
                      <a:off x="0" y="0"/>
                      <a:ext cx="5264150" cy="2397760"/>
                    </a:xfrm>
                    <a:prstGeom prst="rect">
                      <a:avLst/>
                    </a:prstGeom>
                  </pic:spPr>
                </pic:pic>
              </a:graphicData>
            </a:graphic>
          </wp:inline>
        </w:drawing>
      </w:r>
    </w:p>
    <w:p w:rsidR="005031C8" w:rsidRDefault="002A40F1">
      <w:pPr>
        <w:rPr>
          <w:sz w:val="28"/>
          <w:szCs w:val="28"/>
        </w:rPr>
      </w:pPr>
      <w:r>
        <w:rPr>
          <w:rFonts w:hint="eastAsia"/>
          <w:sz w:val="28"/>
          <w:szCs w:val="28"/>
        </w:rPr>
        <w:t>③修改补贴方式：点击“补贴方式”</w:t>
      </w:r>
      <w:r>
        <w:rPr>
          <w:rFonts w:hint="eastAsia"/>
          <w:sz w:val="28"/>
          <w:szCs w:val="28"/>
        </w:rPr>
        <w:t>-</w:t>
      </w:r>
      <w:r>
        <w:rPr>
          <w:rFonts w:hint="eastAsia"/>
          <w:sz w:val="28"/>
          <w:szCs w:val="28"/>
        </w:rPr>
        <w:t>“修改”</w:t>
      </w:r>
    </w:p>
    <w:p w:rsidR="005031C8" w:rsidRDefault="002A40F1">
      <w:pPr>
        <w:spacing w:line="360" w:lineRule="auto"/>
        <w:rPr>
          <w:rFonts w:ascii="微软雅黑" w:eastAsia="微软雅黑" w:hAnsi="微软雅黑" w:cs="微软雅黑"/>
          <w:sz w:val="28"/>
          <w:szCs w:val="28"/>
        </w:rPr>
      </w:pPr>
      <w:r>
        <w:rPr>
          <w:rFonts w:ascii="微软雅黑" w:eastAsia="微软雅黑" w:hAnsi="微软雅黑" w:cs="微软雅黑" w:hint="eastAsia"/>
          <w:noProof/>
          <w:sz w:val="28"/>
          <w:szCs w:val="28"/>
        </w:rPr>
        <w:lastRenderedPageBreak/>
        <w:drawing>
          <wp:inline distT="0" distB="0" distL="114300" distR="114300">
            <wp:extent cx="5267960" cy="2407285"/>
            <wp:effectExtent l="0" t="0" r="5080" b="635"/>
            <wp:docPr id="32" name="图片 32" descr="171427003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14270032907"/>
                    <pic:cNvPicPr>
                      <a:picLocks noChangeAspect="1"/>
                    </pic:cNvPicPr>
                  </pic:nvPicPr>
                  <pic:blipFill>
                    <a:blip r:embed="rId32"/>
                    <a:stretch>
                      <a:fillRect/>
                    </a:stretch>
                  </pic:blipFill>
                  <pic:spPr>
                    <a:xfrm>
                      <a:off x="0" y="0"/>
                      <a:ext cx="5267960" cy="2407285"/>
                    </a:xfrm>
                    <a:prstGeom prst="rect">
                      <a:avLst/>
                    </a:prstGeom>
                  </pic:spPr>
                </pic:pic>
              </a:graphicData>
            </a:graphic>
          </wp:inline>
        </w:drawing>
      </w:r>
    </w:p>
    <w:p w:rsidR="005031C8" w:rsidRDefault="002A40F1">
      <w:pPr>
        <w:spacing w:line="360" w:lineRule="auto"/>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114300" distR="114300">
            <wp:extent cx="5264150" cy="2411095"/>
            <wp:effectExtent l="0" t="0" r="8890" b="12065"/>
            <wp:docPr id="31" name="图片 31" descr="171427005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14270051485"/>
                    <pic:cNvPicPr>
                      <a:picLocks noChangeAspect="1"/>
                    </pic:cNvPicPr>
                  </pic:nvPicPr>
                  <pic:blipFill>
                    <a:blip r:embed="rId33"/>
                    <a:stretch>
                      <a:fillRect/>
                    </a:stretch>
                  </pic:blipFill>
                  <pic:spPr>
                    <a:xfrm>
                      <a:off x="0" y="0"/>
                      <a:ext cx="5264150" cy="2411095"/>
                    </a:xfrm>
                    <a:prstGeom prst="rect">
                      <a:avLst/>
                    </a:prstGeom>
                  </pic:spPr>
                </pic:pic>
              </a:graphicData>
            </a:graphic>
          </wp:inline>
        </w:drawing>
      </w:r>
    </w:p>
    <w:p w:rsidR="005031C8" w:rsidRDefault="002A40F1">
      <w:pPr>
        <w:rPr>
          <w:sz w:val="28"/>
          <w:szCs w:val="28"/>
        </w:rPr>
      </w:pPr>
      <w:r>
        <w:rPr>
          <w:rFonts w:hint="eastAsia"/>
          <w:sz w:val="28"/>
          <w:szCs w:val="28"/>
        </w:rPr>
        <w:t>④添加行程：如果上传行程单、动车票等票据系统会自动生成差旅行程，没上</w:t>
      </w:r>
      <w:proofErr w:type="gramStart"/>
      <w:r>
        <w:rPr>
          <w:rFonts w:hint="eastAsia"/>
          <w:sz w:val="28"/>
          <w:szCs w:val="28"/>
        </w:rPr>
        <w:t>传类似</w:t>
      </w:r>
      <w:proofErr w:type="gramEnd"/>
      <w:r>
        <w:rPr>
          <w:rFonts w:hint="eastAsia"/>
          <w:sz w:val="28"/>
          <w:szCs w:val="28"/>
        </w:rPr>
        <w:t>的票据则需要手工补充。系统根据差旅行程计算补贴金额，因此行程是必填项。</w:t>
      </w:r>
    </w:p>
    <w:p w:rsidR="005031C8" w:rsidRDefault="002A40F1">
      <w:pPr>
        <w:rPr>
          <w:sz w:val="28"/>
          <w:szCs w:val="28"/>
        </w:rPr>
      </w:pPr>
      <w:r>
        <w:rPr>
          <w:rFonts w:hint="eastAsia"/>
          <w:sz w:val="28"/>
          <w:szCs w:val="28"/>
        </w:rPr>
        <w:t>点击“城际交通费用”</w:t>
      </w:r>
      <w:r>
        <w:rPr>
          <w:rFonts w:hint="eastAsia"/>
          <w:sz w:val="28"/>
          <w:szCs w:val="28"/>
        </w:rPr>
        <w:t>-</w:t>
      </w:r>
      <w:r>
        <w:rPr>
          <w:rFonts w:hint="eastAsia"/>
          <w:sz w:val="28"/>
          <w:szCs w:val="28"/>
        </w:rPr>
        <w:t>“补填行程”，出差人比较多的情况可以导出模板按照模板的字段整理表格在导入也可以手工填入一条信息后用复制的功能进行修改其他的行程信息</w:t>
      </w:r>
      <w:r w:rsidR="0034077F">
        <w:rPr>
          <w:rFonts w:hint="eastAsia"/>
          <w:sz w:val="28"/>
          <w:szCs w:val="28"/>
        </w:rPr>
        <w:t>。</w:t>
      </w:r>
    </w:p>
    <w:p w:rsidR="005031C8" w:rsidRDefault="002A40F1">
      <w:pPr>
        <w:spacing w:line="360" w:lineRule="auto"/>
        <w:rPr>
          <w:rFonts w:ascii="微软雅黑" w:eastAsia="微软雅黑" w:hAnsi="微软雅黑" w:cs="微软雅黑"/>
          <w:sz w:val="28"/>
          <w:szCs w:val="28"/>
        </w:rPr>
      </w:pPr>
      <w:r>
        <w:rPr>
          <w:rFonts w:ascii="微软雅黑" w:eastAsia="微软雅黑" w:hAnsi="微软雅黑" w:cs="微软雅黑"/>
          <w:noProof/>
          <w:sz w:val="28"/>
          <w:szCs w:val="28"/>
        </w:rPr>
        <w:lastRenderedPageBreak/>
        <w:drawing>
          <wp:inline distT="0" distB="0" distL="114300" distR="114300">
            <wp:extent cx="5266690" cy="2411095"/>
            <wp:effectExtent l="0" t="0" r="6350" b="12065"/>
            <wp:docPr id="33" name="图片 33" descr="171427034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14270345136"/>
                    <pic:cNvPicPr>
                      <a:picLocks noChangeAspect="1"/>
                    </pic:cNvPicPr>
                  </pic:nvPicPr>
                  <pic:blipFill>
                    <a:blip r:embed="rId34"/>
                    <a:stretch>
                      <a:fillRect/>
                    </a:stretch>
                  </pic:blipFill>
                  <pic:spPr>
                    <a:xfrm>
                      <a:off x="0" y="0"/>
                      <a:ext cx="5266690" cy="2411095"/>
                    </a:xfrm>
                    <a:prstGeom prst="rect">
                      <a:avLst/>
                    </a:prstGeom>
                  </pic:spPr>
                </pic:pic>
              </a:graphicData>
            </a:graphic>
          </wp:inline>
        </w:drawing>
      </w:r>
    </w:p>
    <w:p w:rsidR="005031C8" w:rsidRDefault="002A40F1">
      <w:pPr>
        <w:spacing w:line="360" w:lineRule="auto"/>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114300" distR="114300">
            <wp:extent cx="5266690" cy="2419350"/>
            <wp:effectExtent l="0" t="0" r="6350" b="3810"/>
            <wp:docPr id="34" name="图片 34" descr="171427039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14270399480"/>
                    <pic:cNvPicPr>
                      <a:picLocks noChangeAspect="1"/>
                    </pic:cNvPicPr>
                  </pic:nvPicPr>
                  <pic:blipFill>
                    <a:blip r:embed="rId35"/>
                    <a:stretch>
                      <a:fillRect/>
                    </a:stretch>
                  </pic:blipFill>
                  <pic:spPr>
                    <a:xfrm>
                      <a:off x="0" y="0"/>
                      <a:ext cx="5266690" cy="2419350"/>
                    </a:xfrm>
                    <a:prstGeom prst="rect">
                      <a:avLst/>
                    </a:prstGeom>
                  </pic:spPr>
                </pic:pic>
              </a:graphicData>
            </a:graphic>
          </wp:inline>
        </w:drawing>
      </w:r>
    </w:p>
    <w:p w:rsidR="005031C8" w:rsidRDefault="002A40F1">
      <w:pPr>
        <w:spacing w:line="360" w:lineRule="auto"/>
        <w:rPr>
          <w:rFonts w:ascii="微软雅黑" w:eastAsia="微软雅黑" w:hAnsi="微软雅黑" w:cs="微软雅黑"/>
          <w:color w:val="E54C5E" w:themeColor="accent6"/>
          <w:sz w:val="28"/>
          <w:szCs w:val="28"/>
        </w:rPr>
      </w:pPr>
      <w:r>
        <w:rPr>
          <w:rFonts w:ascii="微软雅黑" w:eastAsia="微软雅黑" w:hAnsi="微软雅黑" w:cs="微软雅黑"/>
          <w:noProof/>
          <w:color w:val="E54C5E" w:themeColor="accent6"/>
          <w:sz w:val="28"/>
          <w:szCs w:val="28"/>
        </w:rPr>
        <w:drawing>
          <wp:inline distT="0" distB="0" distL="114300" distR="114300">
            <wp:extent cx="5266690" cy="2402840"/>
            <wp:effectExtent l="0" t="0" r="6350" b="5080"/>
            <wp:docPr id="35" name="图片 35" descr="171427096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14270960858"/>
                    <pic:cNvPicPr>
                      <a:picLocks noChangeAspect="1"/>
                    </pic:cNvPicPr>
                  </pic:nvPicPr>
                  <pic:blipFill>
                    <a:blip r:embed="rId36"/>
                    <a:stretch>
                      <a:fillRect/>
                    </a:stretch>
                  </pic:blipFill>
                  <pic:spPr>
                    <a:xfrm>
                      <a:off x="0" y="0"/>
                      <a:ext cx="5266690" cy="2402840"/>
                    </a:xfrm>
                    <a:prstGeom prst="rect">
                      <a:avLst/>
                    </a:prstGeom>
                  </pic:spPr>
                </pic:pic>
              </a:graphicData>
            </a:graphic>
          </wp:inline>
        </w:drawing>
      </w:r>
    </w:p>
    <w:p w:rsidR="005031C8" w:rsidRDefault="002A40F1">
      <w:pPr>
        <w:rPr>
          <w:color w:val="FF0000"/>
          <w:sz w:val="28"/>
          <w:szCs w:val="28"/>
        </w:rPr>
      </w:pPr>
      <w:r>
        <w:rPr>
          <w:rFonts w:hint="eastAsia"/>
          <w:color w:val="FF0000"/>
          <w:sz w:val="28"/>
          <w:szCs w:val="28"/>
        </w:rPr>
        <w:t>注意：“到达日期”填抵达目的地的时间，不需要像旧系统那样填写返程时间，一位出差人应有往返两条差旅行程。</w:t>
      </w:r>
    </w:p>
    <w:p w:rsidR="005031C8" w:rsidRDefault="002A40F1">
      <w:pPr>
        <w:rPr>
          <w:sz w:val="28"/>
          <w:szCs w:val="28"/>
        </w:rPr>
      </w:pPr>
      <w:r>
        <w:rPr>
          <w:rFonts w:hint="eastAsia"/>
          <w:sz w:val="28"/>
          <w:szCs w:val="28"/>
        </w:rPr>
        <w:t>⑤补贴金额：需要交通、伙食补贴默认为“否”。只需要往返两天的</w:t>
      </w:r>
      <w:r>
        <w:rPr>
          <w:rFonts w:hint="eastAsia"/>
          <w:sz w:val="28"/>
          <w:szCs w:val="28"/>
        </w:rPr>
        <w:lastRenderedPageBreak/>
        <w:t>补贴就选择是。</w:t>
      </w:r>
    </w:p>
    <w:p w:rsidR="005031C8" w:rsidRDefault="002A40F1">
      <w:pPr>
        <w:spacing w:line="360" w:lineRule="auto"/>
        <w:rPr>
          <w:rFonts w:ascii="微软雅黑" w:eastAsia="微软雅黑" w:hAnsi="微软雅黑" w:cs="微软雅黑"/>
          <w:color w:val="000000" w:themeColor="text1"/>
          <w:sz w:val="28"/>
          <w:szCs w:val="28"/>
        </w:rPr>
      </w:pPr>
      <w:r>
        <w:rPr>
          <w:rFonts w:ascii="微软雅黑" w:eastAsia="微软雅黑" w:hAnsi="微软雅黑" w:cs="微软雅黑"/>
          <w:noProof/>
          <w:color w:val="000000" w:themeColor="text1"/>
          <w:sz w:val="28"/>
          <w:szCs w:val="28"/>
        </w:rPr>
        <w:drawing>
          <wp:inline distT="0" distB="0" distL="114300" distR="114300">
            <wp:extent cx="5264150" cy="2164080"/>
            <wp:effectExtent l="0" t="0" r="6350" b="7620"/>
            <wp:docPr id="36" name="图片 36" descr="171427143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14271439024"/>
                    <pic:cNvPicPr>
                      <a:picLocks noChangeAspect="1"/>
                    </pic:cNvPicPr>
                  </pic:nvPicPr>
                  <pic:blipFill>
                    <a:blip r:embed="rId37"/>
                    <a:stretch>
                      <a:fillRect/>
                    </a:stretch>
                  </pic:blipFill>
                  <pic:spPr>
                    <a:xfrm>
                      <a:off x="0" y="0"/>
                      <a:ext cx="5264150" cy="2164080"/>
                    </a:xfrm>
                    <a:prstGeom prst="rect">
                      <a:avLst/>
                    </a:prstGeom>
                  </pic:spPr>
                </pic:pic>
              </a:graphicData>
            </a:graphic>
          </wp:inline>
        </w:drawing>
      </w:r>
    </w:p>
    <w:p w:rsidR="005031C8" w:rsidRDefault="002A40F1">
      <w:pPr>
        <w:rPr>
          <w:color w:val="FF0000"/>
          <w:sz w:val="28"/>
          <w:szCs w:val="28"/>
        </w:rPr>
      </w:pPr>
      <w:r>
        <w:rPr>
          <w:rFonts w:hint="eastAsia"/>
          <w:color w:val="FF0000"/>
          <w:sz w:val="28"/>
          <w:szCs w:val="28"/>
        </w:rPr>
        <w:t>注意：点开菜单栏可以查看相对应的明细。</w:t>
      </w:r>
    </w:p>
    <w:p w:rsidR="005031C8" w:rsidRDefault="002A40F1">
      <w:pPr>
        <w:rPr>
          <w:sz w:val="28"/>
          <w:szCs w:val="28"/>
        </w:rPr>
      </w:pPr>
      <w:r>
        <w:rPr>
          <w:rFonts w:hint="eastAsia"/>
          <w:sz w:val="28"/>
          <w:szCs w:val="28"/>
        </w:rPr>
        <w:t>⑥发票缺失，没有住宿费发票和差旅行程不完整等情况需要填写说明。</w:t>
      </w:r>
    </w:p>
    <w:p w:rsidR="005031C8" w:rsidRDefault="002A40F1">
      <w:pPr>
        <w:spacing w:line="360" w:lineRule="auto"/>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114300" distR="114300">
            <wp:extent cx="5266690" cy="2192020"/>
            <wp:effectExtent l="0" t="0" r="3810" b="5080"/>
            <wp:docPr id="37" name="图片 37" descr="171427166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714271663201"/>
                    <pic:cNvPicPr>
                      <a:picLocks noChangeAspect="1"/>
                    </pic:cNvPicPr>
                  </pic:nvPicPr>
                  <pic:blipFill>
                    <a:blip r:embed="rId38"/>
                    <a:stretch>
                      <a:fillRect/>
                    </a:stretch>
                  </pic:blipFill>
                  <pic:spPr>
                    <a:xfrm>
                      <a:off x="0" y="0"/>
                      <a:ext cx="5266690" cy="2192020"/>
                    </a:xfrm>
                    <a:prstGeom prst="rect">
                      <a:avLst/>
                    </a:prstGeom>
                  </pic:spPr>
                </pic:pic>
              </a:graphicData>
            </a:graphic>
          </wp:inline>
        </w:drawing>
      </w:r>
    </w:p>
    <w:p w:rsidR="005031C8" w:rsidRDefault="002A40F1">
      <w:pPr>
        <w:rPr>
          <w:sz w:val="28"/>
          <w:szCs w:val="28"/>
        </w:rPr>
      </w:pPr>
      <w:r>
        <w:rPr>
          <w:rFonts w:hint="eastAsia"/>
          <w:sz w:val="28"/>
          <w:szCs w:val="28"/>
        </w:rPr>
        <w:t>⑦其他补充属性：系统默认进行线上签批，需要线下签批改成“否”</w:t>
      </w:r>
    </w:p>
    <w:p w:rsidR="005031C8" w:rsidRDefault="002A40F1">
      <w:pPr>
        <w:spacing w:line="360" w:lineRule="auto"/>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114300" distR="114300">
            <wp:extent cx="5264150" cy="2375535"/>
            <wp:effectExtent l="0" t="0" r="8890" b="1905"/>
            <wp:docPr id="38" name="图片 38" descr="171427206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714272063467"/>
                    <pic:cNvPicPr>
                      <a:picLocks noChangeAspect="1"/>
                    </pic:cNvPicPr>
                  </pic:nvPicPr>
                  <pic:blipFill>
                    <a:blip r:embed="rId39"/>
                    <a:stretch>
                      <a:fillRect/>
                    </a:stretch>
                  </pic:blipFill>
                  <pic:spPr>
                    <a:xfrm>
                      <a:off x="0" y="0"/>
                      <a:ext cx="5264150" cy="2375535"/>
                    </a:xfrm>
                    <a:prstGeom prst="rect">
                      <a:avLst/>
                    </a:prstGeom>
                  </pic:spPr>
                </pic:pic>
              </a:graphicData>
            </a:graphic>
          </wp:inline>
        </w:drawing>
      </w:r>
    </w:p>
    <w:p w:rsidR="005031C8" w:rsidRDefault="002A40F1">
      <w:pPr>
        <w:rPr>
          <w:sz w:val="28"/>
          <w:szCs w:val="28"/>
        </w:rPr>
      </w:pPr>
      <w:r>
        <w:rPr>
          <w:rFonts w:hint="eastAsia"/>
          <w:sz w:val="28"/>
          <w:szCs w:val="28"/>
        </w:rPr>
        <w:lastRenderedPageBreak/>
        <w:t>⑧</w:t>
      </w:r>
      <w:proofErr w:type="gramStart"/>
      <w:r>
        <w:rPr>
          <w:rFonts w:hint="eastAsia"/>
          <w:sz w:val="28"/>
          <w:szCs w:val="28"/>
        </w:rPr>
        <w:t>冲预借款</w:t>
      </w:r>
      <w:proofErr w:type="gramEnd"/>
      <w:r>
        <w:rPr>
          <w:rFonts w:hint="eastAsia"/>
          <w:sz w:val="28"/>
          <w:szCs w:val="28"/>
        </w:rPr>
        <w:t>信息：有冲销借款的单子点击右上角的“添加”按钮选择需要冲销的单子</w:t>
      </w:r>
    </w:p>
    <w:p w:rsidR="005031C8" w:rsidRDefault="002A40F1">
      <w:pPr>
        <w:spacing w:line="360" w:lineRule="auto"/>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114300" distR="114300">
            <wp:extent cx="5273040" cy="2412365"/>
            <wp:effectExtent l="0" t="0" r="0" b="10795"/>
            <wp:docPr id="39" name="图片 39" descr="171427219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714272192407"/>
                    <pic:cNvPicPr>
                      <a:picLocks noChangeAspect="1"/>
                    </pic:cNvPicPr>
                  </pic:nvPicPr>
                  <pic:blipFill>
                    <a:blip r:embed="rId40"/>
                    <a:stretch>
                      <a:fillRect/>
                    </a:stretch>
                  </pic:blipFill>
                  <pic:spPr>
                    <a:xfrm>
                      <a:off x="0" y="0"/>
                      <a:ext cx="5273040" cy="2412365"/>
                    </a:xfrm>
                    <a:prstGeom prst="rect">
                      <a:avLst/>
                    </a:prstGeom>
                  </pic:spPr>
                </pic:pic>
              </a:graphicData>
            </a:graphic>
          </wp:inline>
        </w:drawing>
      </w:r>
    </w:p>
    <w:p w:rsidR="005031C8" w:rsidRDefault="002A40F1">
      <w:pPr>
        <w:spacing w:line="360" w:lineRule="auto"/>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114300" distR="114300">
            <wp:extent cx="5266690" cy="2383790"/>
            <wp:effectExtent l="0" t="0" r="6350" b="8890"/>
            <wp:docPr id="40" name="图片 40" descr="1714272258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714272258175"/>
                    <pic:cNvPicPr>
                      <a:picLocks noChangeAspect="1"/>
                    </pic:cNvPicPr>
                  </pic:nvPicPr>
                  <pic:blipFill>
                    <a:blip r:embed="rId41"/>
                    <a:stretch>
                      <a:fillRect/>
                    </a:stretch>
                  </pic:blipFill>
                  <pic:spPr>
                    <a:xfrm>
                      <a:off x="0" y="0"/>
                      <a:ext cx="5266690" cy="2383790"/>
                    </a:xfrm>
                    <a:prstGeom prst="rect">
                      <a:avLst/>
                    </a:prstGeom>
                  </pic:spPr>
                </pic:pic>
              </a:graphicData>
            </a:graphic>
          </wp:inline>
        </w:drawing>
      </w:r>
    </w:p>
    <w:p w:rsidR="005031C8" w:rsidRDefault="002A40F1">
      <w:pPr>
        <w:rPr>
          <w:sz w:val="28"/>
          <w:szCs w:val="28"/>
        </w:rPr>
      </w:pPr>
      <w:r>
        <w:rPr>
          <w:rFonts w:hint="eastAsia"/>
          <w:sz w:val="28"/>
          <w:szCs w:val="28"/>
        </w:rPr>
        <w:t>⑨支付信息：填写</w:t>
      </w:r>
      <w:proofErr w:type="gramStart"/>
      <w:r>
        <w:rPr>
          <w:rFonts w:hint="eastAsia"/>
          <w:sz w:val="28"/>
          <w:szCs w:val="28"/>
        </w:rPr>
        <w:t>规则跟</w:t>
      </w:r>
      <w:proofErr w:type="gramEnd"/>
      <w:r>
        <w:rPr>
          <w:rFonts w:hint="eastAsia"/>
          <w:sz w:val="28"/>
          <w:szCs w:val="28"/>
        </w:rPr>
        <w:t>日常报销一致</w:t>
      </w:r>
    </w:p>
    <w:p w:rsidR="005031C8" w:rsidRDefault="002A40F1">
      <w:pPr>
        <w:spacing w:line="360" w:lineRule="auto"/>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114300" distR="114300">
            <wp:extent cx="5274310" cy="2413635"/>
            <wp:effectExtent l="0" t="0" r="13970" b="9525"/>
            <wp:docPr id="41" name="图片 41" descr="171427234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714272343904"/>
                    <pic:cNvPicPr>
                      <a:picLocks noChangeAspect="1"/>
                    </pic:cNvPicPr>
                  </pic:nvPicPr>
                  <pic:blipFill>
                    <a:blip r:embed="rId42"/>
                    <a:stretch>
                      <a:fillRect/>
                    </a:stretch>
                  </pic:blipFill>
                  <pic:spPr>
                    <a:xfrm>
                      <a:off x="0" y="0"/>
                      <a:ext cx="5274310" cy="2413635"/>
                    </a:xfrm>
                    <a:prstGeom prst="rect">
                      <a:avLst/>
                    </a:prstGeom>
                  </pic:spPr>
                </pic:pic>
              </a:graphicData>
            </a:graphic>
          </wp:inline>
        </w:drawing>
      </w:r>
    </w:p>
    <w:p w:rsidR="005031C8" w:rsidRDefault="002A40F1">
      <w:r>
        <w:rPr>
          <w:rFonts w:ascii="微软雅黑" w:eastAsia="微软雅黑" w:hAnsi="微软雅黑" w:cs="微软雅黑"/>
          <w:noProof/>
          <w:szCs w:val="28"/>
        </w:rPr>
        <w:lastRenderedPageBreak/>
        <w:drawing>
          <wp:inline distT="0" distB="0" distL="114300" distR="114300">
            <wp:extent cx="5273040" cy="2420620"/>
            <wp:effectExtent l="0" t="0" r="0" b="2540"/>
            <wp:docPr id="48" name="图片 48" descr="171427422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714274223356"/>
                    <pic:cNvPicPr>
                      <a:picLocks noChangeAspect="1"/>
                    </pic:cNvPicPr>
                  </pic:nvPicPr>
                  <pic:blipFill>
                    <a:blip r:embed="rId43"/>
                    <a:stretch>
                      <a:fillRect/>
                    </a:stretch>
                  </pic:blipFill>
                  <pic:spPr>
                    <a:xfrm>
                      <a:off x="0" y="0"/>
                      <a:ext cx="5273040" cy="2420620"/>
                    </a:xfrm>
                    <a:prstGeom prst="rect">
                      <a:avLst/>
                    </a:prstGeom>
                  </pic:spPr>
                </pic:pic>
              </a:graphicData>
            </a:graphic>
          </wp:inline>
        </w:drawing>
      </w:r>
      <w:r>
        <w:rPr>
          <w:rFonts w:hint="eastAsia"/>
          <w:color w:val="FF0000"/>
          <w:sz w:val="28"/>
          <w:szCs w:val="28"/>
        </w:rPr>
        <w:t>注意：“公务卡支出且结算到个人中行卡（只能教工选择）”是指用公务卡进行结算，但是提前用个人银行卡还款，现在需要将报销金额打入个人银行卡才选择的支付方式。</w:t>
      </w:r>
    </w:p>
    <w:p w:rsidR="005031C8" w:rsidRDefault="002A40F1">
      <w:pPr>
        <w:rPr>
          <w:rFonts w:ascii="微软雅黑" w:eastAsia="微软雅黑" w:hAnsi="微软雅黑" w:cs="微软雅黑"/>
          <w:color w:val="E54C5E" w:themeColor="accent6"/>
          <w:sz w:val="28"/>
          <w:szCs w:val="28"/>
        </w:rPr>
      </w:pPr>
      <w:r>
        <w:rPr>
          <w:rFonts w:hint="eastAsia"/>
          <w:sz w:val="28"/>
          <w:szCs w:val="28"/>
        </w:rPr>
        <w:t>⑩点击下一步后提示选择“自选加签人”，根据实际情况进行选择不做强制性要求，不需要自选加签人点击“确认”进行下一步。提示选择“加签人”、“分管校领导”则必须选择否则无法进入审批流。</w:t>
      </w:r>
    </w:p>
    <w:p w:rsidR="005031C8" w:rsidRDefault="002A40F1">
      <w:pPr>
        <w:pStyle w:val="3"/>
        <w:numPr>
          <w:ilvl w:val="0"/>
          <w:numId w:val="2"/>
        </w:numPr>
      </w:pPr>
      <w:r>
        <w:rPr>
          <w:rFonts w:hint="eastAsia"/>
        </w:rPr>
        <w:t>业务票报销</w:t>
      </w:r>
    </w:p>
    <w:p w:rsidR="005031C8" w:rsidRDefault="002A40F1">
      <w:pPr>
        <w:rPr>
          <w:sz w:val="28"/>
          <w:szCs w:val="28"/>
        </w:rPr>
      </w:pPr>
      <w:r>
        <w:rPr>
          <w:rFonts w:hint="eastAsia"/>
          <w:sz w:val="28"/>
          <w:szCs w:val="28"/>
        </w:rPr>
        <w:t>业务</w:t>
      </w:r>
      <w:proofErr w:type="gramStart"/>
      <w:r>
        <w:rPr>
          <w:rFonts w:hint="eastAsia"/>
          <w:sz w:val="28"/>
          <w:szCs w:val="28"/>
        </w:rPr>
        <w:t>票涉及</w:t>
      </w:r>
      <w:proofErr w:type="gramEnd"/>
      <w:r>
        <w:rPr>
          <w:rFonts w:hint="eastAsia"/>
          <w:sz w:val="28"/>
          <w:szCs w:val="28"/>
        </w:rPr>
        <w:t>内转单，自驾车审批表，国外翻译出版表等</w:t>
      </w:r>
    </w:p>
    <w:p w:rsidR="005031C8" w:rsidRDefault="002A40F1">
      <w:pPr>
        <w:rPr>
          <w:color w:val="FF0000"/>
          <w:sz w:val="28"/>
          <w:szCs w:val="28"/>
        </w:rPr>
      </w:pPr>
      <w:r>
        <w:rPr>
          <w:rFonts w:hint="eastAsia"/>
          <w:color w:val="FF0000"/>
          <w:sz w:val="28"/>
          <w:szCs w:val="28"/>
        </w:rPr>
        <w:t>上</w:t>
      </w:r>
      <w:proofErr w:type="gramStart"/>
      <w:r>
        <w:rPr>
          <w:rFonts w:hint="eastAsia"/>
          <w:color w:val="FF0000"/>
          <w:sz w:val="28"/>
          <w:szCs w:val="28"/>
        </w:rPr>
        <w:t>传业务票需要</w:t>
      </w:r>
      <w:proofErr w:type="gramEnd"/>
      <w:r>
        <w:rPr>
          <w:rFonts w:hint="eastAsia"/>
          <w:color w:val="FF0000"/>
          <w:sz w:val="28"/>
          <w:szCs w:val="28"/>
        </w:rPr>
        <w:t>手工输入报销金额，点击图像下方修改按钮，进入发票详情页滚动鼠标，找到金额，输入金额后点击保存。</w:t>
      </w:r>
    </w:p>
    <w:p w:rsidR="005031C8" w:rsidRDefault="002A40F1">
      <w:pPr>
        <w:rPr>
          <w:sz w:val="28"/>
          <w:szCs w:val="28"/>
        </w:rPr>
      </w:pPr>
      <w:r>
        <w:rPr>
          <w:rFonts w:hint="eastAsia"/>
          <w:sz w:val="28"/>
          <w:szCs w:val="28"/>
        </w:rPr>
        <w:t>业务票报销规则与日常报销一致。</w:t>
      </w:r>
    </w:p>
    <w:p w:rsidR="005031C8" w:rsidRDefault="002A40F1">
      <w:pPr>
        <w:spacing w:line="360" w:lineRule="auto"/>
        <w:rPr>
          <w:rFonts w:ascii="微软雅黑" w:eastAsia="微软雅黑" w:hAnsi="微软雅黑" w:cs="微软雅黑"/>
          <w:sz w:val="28"/>
          <w:szCs w:val="28"/>
        </w:rPr>
      </w:pPr>
      <w:r>
        <w:rPr>
          <w:rFonts w:ascii="微软雅黑" w:eastAsia="微软雅黑" w:hAnsi="微软雅黑" w:cs="微软雅黑" w:hint="eastAsia"/>
          <w:noProof/>
          <w:sz w:val="28"/>
          <w:szCs w:val="28"/>
        </w:rPr>
        <w:lastRenderedPageBreak/>
        <w:drawing>
          <wp:inline distT="0" distB="0" distL="114300" distR="114300">
            <wp:extent cx="5267960" cy="2420620"/>
            <wp:effectExtent l="0" t="0" r="5080" b="2540"/>
            <wp:docPr id="44" name="图片 44" descr="171427332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714273321665"/>
                    <pic:cNvPicPr>
                      <a:picLocks noChangeAspect="1"/>
                    </pic:cNvPicPr>
                  </pic:nvPicPr>
                  <pic:blipFill>
                    <a:blip r:embed="rId44"/>
                    <a:stretch>
                      <a:fillRect/>
                    </a:stretch>
                  </pic:blipFill>
                  <pic:spPr>
                    <a:xfrm>
                      <a:off x="0" y="0"/>
                      <a:ext cx="5267960" cy="2420620"/>
                    </a:xfrm>
                    <a:prstGeom prst="rect">
                      <a:avLst/>
                    </a:prstGeom>
                  </pic:spPr>
                </pic:pic>
              </a:graphicData>
            </a:graphic>
          </wp:inline>
        </w:drawing>
      </w:r>
    </w:p>
    <w:p w:rsidR="005031C8" w:rsidRDefault="002A40F1">
      <w:pPr>
        <w:spacing w:line="360" w:lineRule="auto"/>
        <w:rPr>
          <w:rFonts w:ascii="微软雅黑" w:eastAsia="微软雅黑" w:hAnsi="微软雅黑" w:cs="微软雅黑"/>
          <w:sz w:val="28"/>
          <w:szCs w:val="28"/>
        </w:rPr>
      </w:pPr>
      <w:r>
        <w:rPr>
          <w:rFonts w:ascii="微软雅黑" w:eastAsia="微软雅黑" w:hAnsi="微软雅黑" w:cs="微软雅黑" w:hint="eastAsia"/>
          <w:noProof/>
          <w:sz w:val="28"/>
          <w:szCs w:val="28"/>
        </w:rPr>
        <w:drawing>
          <wp:inline distT="0" distB="0" distL="114300" distR="114300">
            <wp:extent cx="5266690" cy="2411095"/>
            <wp:effectExtent l="0" t="0" r="6350" b="12065"/>
            <wp:docPr id="45" name="图片 45" descr="171427338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714273383945"/>
                    <pic:cNvPicPr>
                      <a:picLocks noChangeAspect="1"/>
                    </pic:cNvPicPr>
                  </pic:nvPicPr>
                  <pic:blipFill>
                    <a:blip r:embed="rId45"/>
                    <a:stretch>
                      <a:fillRect/>
                    </a:stretch>
                  </pic:blipFill>
                  <pic:spPr>
                    <a:xfrm>
                      <a:off x="0" y="0"/>
                      <a:ext cx="5266690" cy="2411095"/>
                    </a:xfrm>
                    <a:prstGeom prst="rect">
                      <a:avLst/>
                    </a:prstGeom>
                  </pic:spPr>
                </pic:pic>
              </a:graphicData>
            </a:graphic>
          </wp:inline>
        </w:drawing>
      </w:r>
    </w:p>
    <w:p w:rsidR="005031C8" w:rsidRDefault="002A40F1">
      <w:pPr>
        <w:pStyle w:val="2"/>
        <w:numPr>
          <w:ilvl w:val="0"/>
          <w:numId w:val="1"/>
        </w:numPr>
      </w:pPr>
      <w:bookmarkStart w:id="15" w:name="_Toc7984"/>
      <w:r>
        <w:rPr>
          <w:rFonts w:hint="eastAsia"/>
        </w:rPr>
        <w:t>借款申请</w:t>
      </w:r>
      <w:bookmarkEnd w:id="15"/>
    </w:p>
    <w:p w:rsidR="005031C8" w:rsidRDefault="002A40F1">
      <w:pPr>
        <w:rPr>
          <w:sz w:val="28"/>
          <w:szCs w:val="28"/>
        </w:rPr>
      </w:pPr>
      <w:r>
        <w:rPr>
          <w:rFonts w:hint="eastAsia"/>
          <w:sz w:val="28"/>
          <w:szCs w:val="28"/>
        </w:rPr>
        <w:t>智能报销</w:t>
      </w:r>
      <w:r>
        <w:rPr>
          <w:rFonts w:hint="eastAsia"/>
          <w:sz w:val="28"/>
          <w:szCs w:val="28"/>
        </w:rPr>
        <w:t>-</w:t>
      </w:r>
      <w:r>
        <w:rPr>
          <w:rFonts w:hint="eastAsia"/>
          <w:sz w:val="28"/>
          <w:szCs w:val="28"/>
        </w:rPr>
        <w:t>借款申请</w:t>
      </w:r>
    </w:p>
    <w:p w:rsidR="005031C8" w:rsidRDefault="002A40F1">
      <w:pPr>
        <w:spacing w:line="360" w:lineRule="auto"/>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114300" distR="114300">
            <wp:extent cx="5266690" cy="2406015"/>
            <wp:effectExtent l="0" t="0" r="6350" b="1905"/>
            <wp:docPr id="43" name="图片 43" descr="1714272876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714272876377"/>
                    <pic:cNvPicPr>
                      <a:picLocks noChangeAspect="1"/>
                    </pic:cNvPicPr>
                  </pic:nvPicPr>
                  <pic:blipFill>
                    <a:blip r:embed="rId46"/>
                    <a:stretch>
                      <a:fillRect/>
                    </a:stretch>
                  </pic:blipFill>
                  <pic:spPr>
                    <a:xfrm>
                      <a:off x="0" y="0"/>
                      <a:ext cx="5266690" cy="2406015"/>
                    </a:xfrm>
                    <a:prstGeom prst="rect">
                      <a:avLst/>
                    </a:prstGeom>
                  </pic:spPr>
                </pic:pic>
              </a:graphicData>
            </a:graphic>
          </wp:inline>
        </w:drawing>
      </w:r>
    </w:p>
    <w:p w:rsidR="005031C8" w:rsidRDefault="002A40F1">
      <w:pPr>
        <w:rPr>
          <w:sz w:val="28"/>
          <w:szCs w:val="28"/>
        </w:rPr>
      </w:pPr>
      <w:r>
        <w:rPr>
          <w:rFonts w:hint="eastAsia"/>
          <w:sz w:val="28"/>
          <w:szCs w:val="28"/>
        </w:rPr>
        <w:lastRenderedPageBreak/>
        <w:t>①经费项目信息：右上角“添加”按钮添加项目。</w:t>
      </w:r>
    </w:p>
    <w:p w:rsidR="005031C8" w:rsidRDefault="002A40F1">
      <w:pPr>
        <w:spacing w:line="360" w:lineRule="auto"/>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114300" distR="114300">
            <wp:extent cx="5270500" cy="2420620"/>
            <wp:effectExtent l="0" t="0" r="2540" b="2540"/>
            <wp:docPr id="46" name="图片 46" descr="171427375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714273755608"/>
                    <pic:cNvPicPr>
                      <a:picLocks noChangeAspect="1"/>
                    </pic:cNvPicPr>
                  </pic:nvPicPr>
                  <pic:blipFill>
                    <a:blip r:embed="rId47"/>
                    <a:stretch>
                      <a:fillRect/>
                    </a:stretch>
                  </pic:blipFill>
                  <pic:spPr>
                    <a:xfrm>
                      <a:off x="0" y="0"/>
                      <a:ext cx="5270500" cy="2420620"/>
                    </a:xfrm>
                    <a:prstGeom prst="rect">
                      <a:avLst/>
                    </a:prstGeom>
                  </pic:spPr>
                </pic:pic>
              </a:graphicData>
            </a:graphic>
          </wp:inline>
        </w:drawing>
      </w:r>
    </w:p>
    <w:p w:rsidR="005031C8" w:rsidRDefault="002A40F1">
      <w:pPr>
        <w:rPr>
          <w:sz w:val="28"/>
          <w:szCs w:val="28"/>
        </w:rPr>
      </w:pPr>
      <w:r>
        <w:rPr>
          <w:rFonts w:hint="eastAsia"/>
          <w:sz w:val="28"/>
          <w:szCs w:val="28"/>
        </w:rPr>
        <w:t>选择经费项目后出现下图界面，</w:t>
      </w:r>
      <w:r>
        <w:rPr>
          <w:rFonts w:hint="eastAsia"/>
          <w:color w:val="FF0000"/>
          <w:sz w:val="28"/>
          <w:szCs w:val="28"/>
        </w:rPr>
        <w:t>注意：不是协作费借款的全部在日常借款填写金额，因为日常借款和协作费借款流程不一致，假如日常借款和协作费借款都同时填写金额那么审批流程就</w:t>
      </w:r>
      <w:proofErr w:type="gramStart"/>
      <w:r>
        <w:rPr>
          <w:rFonts w:hint="eastAsia"/>
          <w:color w:val="FF0000"/>
          <w:sz w:val="28"/>
          <w:szCs w:val="28"/>
        </w:rPr>
        <w:t>默认走</w:t>
      </w:r>
      <w:proofErr w:type="gramEnd"/>
      <w:r>
        <w:rPr>
          <w:rFonts w:hint="eastAsia"/>
          <w:color w:val="FF0000"/>
          <w:sz w:val="28"/>
          <w:szCs w:val="28"/>
        </w:rPr>
        <w:t>协作费借款的流程，还有对私借款不允许超过十万元。</w:t>
      </w:r>
    </w:p>
    <w:p w:rsidR="005031C8" w:rsidRDefault="002A40F1">
      <w:pPr>
        <w:spacing w:line="360" w:lineRule="auto"/>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114300" distR="114300">
            <wp:extent cx="5272405" cy="1670685"/>
            <wp:effectExtent l="0" t="0" r="10795" b="5715"/>
            <wp:docPr id="25" name="图片 25" descr="171443707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14437076703"/>
                    <pic:cNvPicPr>
                      <a:picLocks noChangeAspect="1"/>
                    </pic:cNvPicPr>
                  </pic:nvPicPr>
                  <pic:blipFill>
                    <a:blip r:embed="rId48"/>
                    <a:stretch>
                      <a:fillRect/>
                    </a:stretch>
                  </pic:blipFill>
                  <pic:spPr>
                    <a:xfrm>
                      <a:off x="0" y="0"/>
                      <a:ext cx="5272405" cy="1670685"/>
                    </a:xfrm>
                    <a:prstGeom prst="rect">
                      <a:avLst/>
                    </a:prstGeom>
                  </pic:spPr>
                </pic:pic>
              </a:graphicData>
            </a:graphic>
          </wp:inline>
        </w:drawing>
      </w:r>
    </w:p>
    <w:p w:rsidR="005031C8" w:rsidRDefault="002A40F1">
      <w:pPr>
        <w:rPr>
          <w:sz w:val="28"/>
          <w:szCs w:val="28"/>
        </w:rPr>
      </w:pPr>
      <w:r>
        <w:rPr>
          <w:rFonts w:hint="eastAsia"/>
          <w:sz w:val="28"/>
          <w:szCs w:val="28"/>
        </w:rPr>
        <w:t>②其他补充属性：默认进行线上签批，若要修改为线下签批改成“否”。</w:t>
      </w:r>
    </w:p>
    <w:p w:rsidR="005031C8" w:rsidRDefault="002A40F1">
      <w:pPr>
        <w:rPr>
          <w:sz w:val="28"/>
          <w:szCs w:val="28"/>
        </w:rPr>
      </w:pPr>
      <w:r>
        <w:rPr>
          <w:rFonts w:hint="eastAsia"/>
          <w:sz w:val="28"/>
          <w:szCs w:val="28"/>
        </w:rPr>
        <w:t>③附件：“添加附件”按钮上传附件。</w:t>
      </w:r>
    </w:p>
    <w:p w:rsidR="005031C8" w:rsidRDefault="002A40F1">
      <w:pPr>
        <w:rPr>
          <w:sz w:val="28"/>
          <w:szCs w:val="28"/>
        </w:rPr>
      </w:pPr>
      <w:r>
        <w:rPr>
          <w:rFonts w:hint="eastAsia"/>
          <w:sz w:val="28"/>
          <w:szCs w:val="28"/>
        </w:rPr>
        <w:t>④支付信息：根据情况选择支付方式</w:t>
      </w:r>
    </w:p>
    <w:p w:rsidR="005031C8" w:rsidRDefault="002A40F1">
      <w:pPr>
        <w:spacing w:line="360" w:lineRule="auto"/>
        <w:rPr>
          <w:rFonts w:ascii="微软雅黑" w:eastAsia="微软雅黑" w:hAnsi="微软雅黑" w:cs="微软雅黑"/>
          <w:sz w:val="28"/>
          <w:szCs w:val="28"/>
        </w:rPr>
      </w:pPr>
      <w:r>
        <w:rPr>
          <w:rFonts w:ascii="微软雅黑" w:eastAsia="微软雅黑" w:hAnsi="微软雅黑" w:cs="微软雅黑"/>
          <w:noProof/>
          <w:sz w:val="28"/>
          <w:szCs w:val="28"/>
        </w:rPr>
        <w:lastRenderedPageBreak/>
        <w:drawing>
          <wp:inline distT="0" distB="0" distL="114300" distR="114300">
            <wp:extent cx="5266690" cy="2402840"/>
            <wp:effectExtent l="0" t="0" r="6350" b="5080"/>
            <wp:docPr id="47" name="图片 47" descr="171427395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714273954578"/>
                    <pic:cNvPicPr>
                      <a:picLocks noChangeAspect="1"/>
                    </pic:cNvPicPr>
                  </pic:nvPicPr>
                  <pic:blipFill>
                    <a:blip r:embed="rId49"/>
                    <a:stretch>
                      <a:fillRect/>
                    </a:stretch>
                  </pic:blipFill>
                  <pic:spPr>
                    <a:xfrm>
                      <a:off x="0" y="0"/>
                      <a:ext cx="5266690" cy="2402840"/>
                    </a:xfrm>
                    <a:prstGeom prst="rect">
                      <a:avLst/>
                    </a:prstGeom>
                  </pic:spPr>
                </pic:pic>
              </a:graphicData>
            </a:graphic>
          </wp:inline>
        </w:drawing>
      </w:r>
    </w:p>
    <w:p w:rsidR="005031C8" w:rsidRDefault="002A40F1">
      <w:pPr>
        <w:pStyle w:val="2"/>
        <w:numPr>
          <w:ilvl w:val="0"/>
          <w:numId w:val="1"/>
        </w:numPr>
      </w:pPr>
      <w:bookmarkStart w:id="16" w:name="_Toc3194"/>
      <w:r>
        <w:rPr>
          <w:rFonts w:hint="eastAsia"/>
        </w:rPr>
        <w:t>我的报销单</w:t>
      </w:r>
      <w:bookmarkEnd w:id="16"/>
    </w:p>
    <w:p w:rsidR="005031C8" w:rsidRDefault="002A40F1">
      <w:pPr>
        <w:numPr>
          <w:ilvl w:val="0"/>
          <w:numId w:val="3"/>
        </w:numPr>
        <w:rPr>
          <w:sz w:val="28"/>
          <w:szCs w:val="28"/>
        </w:rPr>
      </w:pPr>
      <w:r>
        <w:rPr>
          <w:rFonts w:hint="eastAsia"/>
          <w:sz w:val="28"/>
          <w:szCs w:val="28"/>
        </w:rPr>
        <w:t>输入单号可以快速查找已存在的报销单，也可以根据其他条件查询。</w:t>
      </w:r>
    </w:p>
    <w:p w:rsidR="005031C8" w:rsidRDefault="002A40F1">
      <w:pPr>
        <w:numPr>
          <w:ilvl w:val="0"/>
          <w:numId w:val="3"/>
        </w:numPr>
        <w:rPr>
          <w:sz w:val="28"/>
          <w:szCs w:val="28"/>
        </w:rPr>
      </w:pPr>
      <w:r>
        <w:rPr>
          <w:rFonts w:hint="eastAsia"/>
          <w:sz w:val="28"/>
          <w:szCs w:val="28"/>
        </w:rPr>
        <w:t>操作栏内的按钮</w:t>
      </w:r>
    </w:p>
    <w:p w:rsidR="005031C8" w:rsidRDefault="002A40F1">
      <w:pPr>
        <w:numPr>
          <w:ilvl w:val="0"/>
          <w:numId w:val="3"/>
        </w:numPr>
        <w:rPr>
          <w:sz w:val="28"/>
          <w:szCs w:val="28"/>
        </w:rPr>
      </w:pPr>
      <w:r>
        <w:rPr>
          <w:rFonts w:hint="eastAsia"/>
          <w:sz w:val="28"/>
          <w:szCs w:val="28"/>
        </w:rPr>
        <w:t>“查看”：只能浏览查看不能修改单据内容</w:t>
      </w:r>
    </w:p>
    <w:p w:rsidR="005031C8" w:rsidRDefault="002A40F1">
      <w:pPr>
        <w:numPr>
          <w:ilvl w:val="0"/>
          <w:numId w:val="3"/>
        </w:numPr>
        <w:rPr>
          <w:sz w:val="28"/>
          <w:szCs w:val="28"/>
        </w:rPr>
      </w:pPr>
      <w:r>
        <w:rPr>
          <w:rFonts w:hint="eastAsia"/>
          <w:sz w:val="28"/>
          <w:szCs w:val="28"/>
        </w:rPr>
        <w:t>“单据跟踪”：查看单据到哪一个流程</w:t>
      </w:r>
    </w:p>
    <w:p w:rsidR="005031C8" w:rsidRDefault="002A40F1">
      <w:pPr>
        <w:numPr>
          <w:ilvl w:val="0"/>
          <w:numId w:val="3"/>
        </w:numPr>
        <w:rPr>
          <w:sz w:val="28"/>
          <w:szCs w:val="28"/>
        </w:rPr>
      </w:pPr>
      <w:r>
        <w:rPr>
          <w:rFonts w:hint="eastAsia"/>
          <w:sz w:val="28"/>
          <w:szCs w:val="28"/>
        </w:rPr>
        <w:t>“预审报告”：查看单据预审不通过的原因，根据提示补充材料</w:t>
      </w:r>
    </w:p>
    <w:p w:rsidR="005031C8" w:rsidRDefault="002A40F1">
      <w:pPr>
        <w:numPr>
          <w:ilvl w:val="0"/>
          <w:numId w:val="3"/>
        </w:numPr>
        <w:rPr>
          <w:sz w:val="28"/>
          <w:szCs w:val="28"/>
        </w:rPr>
      </w:pPr>
      <w:r>
        <w:rPr>
          <w:rFonts w:hint="eastAsia"/>
          <w:sz w:val="28"/>
          <w:szCs w:val="28"/>
        </w:rPr>
        <w:t>“预约撤回”：在财务处未审核单据前经办人都可以撤回单据进行修改</w:t>
      </w:r>
    </w:p>
    <w:p w:rsidR="005031C8" w:rsidRDefault="002A40F1">
      <w:pPr>
        <w:numPr>
          <w:ilvl w:val="0"/>
          <w:numId w:val="3"/>
        </w:numPr>
        <w:outlineLvl w:val="2"/>
        <w:rPr>
          <w:sz w:val="28"/>
          <w:szCs w:val="28"/>
        </w:rPr>
      </w:pPr>
      <w:r>
        <w:rPr>
          <w:rFonts w:hint="eastAsia"/>
          <w:sz w:val="28"/>
          <w:szCs w:val="28"/>
        </w:rPr>
        <w:t>“</w:t>
      </w:r>
      <w:r>
        <w:rPr>
          <w:rFonts w:hint="eastAsia"/>
          <w:sz w:val="28"/>
          <w:szCs w:val="28"/>
        </w:rPr>
        <w:t>PDF</w:t>
      </w:r>
      <w:r>
        <w:rPr>
          <w:rFonts w:hint="eastAsia"/>
          <w:sz w:val="28"/>
          <w:szCs w:val="28"/>
        </w:rPr>
        <w:t>打印”：单据审批完后才能进行打印</w:t>
      </w:r>
    </w:p>
    <w:p w:rsidR="005031C8" w:rsidRDefault="002A40F1">
      <w:pPr>
        <w:spacing w:line="360" w:lineRule="auto"/>
        <w:jc w:val="left"/>
        <w:rPr>
          <w:rFonts w:ascii="微软雅黑" w:eastAsia="微软雅黑" w:hAnsi="微软雅黑" w:cs="微软雅黑"/>
          <w:sz w:val="28"/>
          <w:szCs w:val="28"/>
        </w:rPr>
      </w:pPr>
      <w:r>
        <w:rPr>
          <w:rFonts w:ascii="微软雅黑" w:eastAsia="微软雅黑" w:hAnsi="微软雅黑" w:cs="微软雅黑" w:hint="eastAsia"/>
          <w:noProof/>
          <w:sz w:val="28"/>
          <w:szCs w:val="28"/>
        </w:rPr>
        <w:lastRenderedPageBreak/>
        <w:drawing>
          <wp:inline distT="0" distB="0" distL="114300" distR="114300">
            <wp:extent cx="5273040" cy="2409825"/>
            <wp:effectExtent l="0" t="0" r="0" b="13335"/>
            <wp:docPr id="11" name="图片 11" descr="171411709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14117091511"/>
                    <pic:cNvPicPr>
                      <a:picLocks noChangeAspect="1"/>
                    </pic:cNvPicPr>
                  </pic:nvPicPr>
                  <pic:blipFill>
                    <a:blip r:embed="rId50"/>
                    <a:stretch>
                      <a:fillRect/>
                    </a:stretch>
                  </pic:blipFill>
                  <pic:spPr>
                    <a:xfrm>
                      <a:off x="0" y="0"/>
                      <a:ext cx="5273040" cy="2409825"/>
                    </a:xfrm>
                    <a:prstGeom prst="rect">
                      <a:avLst/>
                    </a:prstGeom>
                  </pic:spPr>
                </pic:pic>
              </a:graphicData>
            </a:graphic>
          </wp:inline>
        </w:drawing>
      </w:r>
    </w:p>
    <w:p w:rsidR="005031C8" w:rsidRDefault="002A40F1">
      <w:pPr>
        <w:pStyle w:val="2"/>
        <w:numPr>
          <w:ilvl w:val="0"/>
          <w:numId w:val="1"/>
        </w:numPr>
      </w:pPr>
      <w:bookmarkStart w:id="17" w:name="_Toc28715"/>
      <w:r>
        <w:rPr>
          <w:rFonts w:hint="eastAsia"/>
        </w:rPr>
        <w:t>审批</w:t>
      </w:r>
      <w:bookmarkEnd w:id="17"/>
    </w:p>
    <w:p w:rsidR="005031C8" w:rsidRDefault="002A40F1">
      <w:pPr>
        <w:numPr>
          <w:ilvl w:val="0"/>
          <w:numId w:val="4"/>
        </w:numPr>
        <w:rPr>
          <w:sz w:val="28"/>
          <w:szCs w:val="28"/>
        </w:rPr>
      </w:pPr>
      <w:r>
        <w:rPr>
          <w:rFonts w:hint="eastAsia"/>
          <w:sz w:val="28"/>
          <w:szCs w:val="28"/>
        </w:rPr>
        <w:t>智能报销首页“待办事件”板块内有显示待审批的单据，点击单据可以直接进行审批。</w:t>
      </w:r>
    </w:p>
    <w:p w:rsidR="005031C8" w:rsidRDefault="002A40F1">
      <w:pPr>
        <w:spacing w:line="360" w:lineRule="auto"/>
        <w:jc w:val="left"/>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114300" distR="114300">
            <wp:extent cx="5266690" cy="2400300"/>
            <wp:effectExtent l="0" t="0" r="6350" b="7620"/>
            <wp:docPr id="7" name="图片 7" descr="171411488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14114884726"/>
                    <pic:cNvPicPr>
                      <a:picLocks noChangeAspect="1"/>
                    </pic:cNvPicPr>
                  </pic:nvPicPr>
                  <pic:blipFill>
                    <a:blip r:embed="rId51"/>
                    <a:stretch>
                      <a:fillRect/>
                    </a:stretch>
                  </pic:blipFill>
                  <pic:spPr>
                    <a:xfrm>
                      <a:off x="0" y="0"/>
                      <a:ext cx="5266690" cy="2400300"/>
                    </a:xfrm>
                    <a:prstGeom prst="rect">
                      <a:avLst/>
                    </a:prstGeom>
                  </pic:spPr>
                </pic:pic>
              </a:graphicData>
            </a:graphic>
          </wp:inline>
        </w:drawing>
      </w:r>
    </w:p>
    <w:p w:rsidR="005031C8" w:rsidRDefault="002A40F1">
      <w:pPr>
        <w:numPr>
          <w:ilvl w:val="0"/>
          <w:numId w:val="4"/>
        </w:numPr>
        <w:outlineLvl w:val="2"/>
        <w:rPr>
          <w:sz w:val="28"/>
          <w:szCs w:val="28"/>
        </w:rPr>
      </w:pPr>
      <w:r>
        <w:rPr>
          <w:rFonts w:hint="eastAsia"/>
          <w:sz w:val="28"/>
          <w:szCs w:val="28"/>
        </w:rPr>
        <w:t>菜单栏“信息”</w:t>
      </w:r>
      <w:r>
        <w:rPr>
          <w:rFonts w:hint="eastAsia"/>
          <w:sz w:val="28"/>
          <w:szCs w:val="28"/>
        </w:rPr>
        <w:t>-</w:t>
      </w:r>
      <w:r>
        <w:rPr>
          <w:rFonts w:hint="eastAsia"/>
          <w:sz w:val="28"/>
          <w:szCs w:val="28"/>
        </w:rPr>
        <w:t>“待办”</w:t>
      </w:r>
      <w:r>
        <w:rPr>
          <w:rFonts w:hint="eastAsia"/>
          <w:sz w:val="28"/>
          <w:szCs w:val="28"/>
        </w:rPr>
        <w:t>-</w:t>
      </w:r>
      <w:r>
        <w:rPr>
          <w:rFonts w:hint="eastAsia"/>
          <w:sz w:val="28"/>
          <w:szCs w:val="28"/>
        </w:rPr>
        <w:t>“待办事项”也可以找到需要</w:t>
      </w:r>
      <w:r w:rsidR="0034375B">
        <w:rPr>
          <w:rFonts w:hint="eastAsia"/>
          <w:sz w:val="28"/>
          <w:szCs w:val="28"/>
        </w:rPr>
        <w:t>审批的单据。</w:t>
      </w:r>
    </w:p>
    <w:p w:rsidR="005031C8" w:rsidRDefault="002A40F1">
      <w:pPr>
        <w:spacing w:line="360" w:lineRule="auto"/>
        <w:rPr>
          <w:rFonts w:ascii="微软雅黑" w:eastAsia="微软雅黑" w:hAnsi="微软雅黑" w:cs="微软雅黑"/>
          <w:sz w:val="28"/>
          <w:szCs w:val="28"/>
        </w:rPr>
      </w:pPr>
      <w:r>
        <w:rPr>
          <w:rFonts w:ascii="微软雅黑" w:eastAsia="微软雅黑" w:hAnsi="微软雅黑" w:cs="微软雅黑"/>
          <w:noProof/>
          <w:sz w:val="28"/>
          <w:szCs w:val="28"/>
        </w:rPr>
        <w:lastRenderedPageBreak/>
        <w:drawing>
          <wp:inline distT="0" distB="0" distL="114300" distR="114300">
            <wp:extent cx="5266690" cy="2383790"/>
            <wp:effectExtent l="0" t="0" r="6350" b="8890"/>
            <wp:docPr id="9" name="图片 9" descr="171411456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14114568023"/>
                    <pic:cNvPicPr>
                      <a:picLocks noChangeAspect="1"/>
                    </pic:cNvPicPr>
                  </pic:nvPicPr>
                  <pic:blipFill>
                    <a:blip r:embed="rId52"/>
                    <a:stretch>
                      <a:fillRect/>
                    </a:stretch>
                  </pic:blipFill>
                  <pic:spPr>
                    <a:xfrm>
                      <a:off x="0" y="0"/>
                      <a:ext cx="5266690" cy="2383790"/>
                    </a:xfrm>
                    <a:prstGeom prst="rect">
                      <a:avLst/>
                    </a:prstGeom>
                  </pic:spPr>
                </pic:pic>
              </a:graphicData>
            </a:graphic>
          </wp:inline>
        </w:drawing>
      </w:r>
    </w:p>
    <w:p w:rsidR="005031C8" w:rsidRDefault="002A40F1">
      <w:pPr>
        <w:pStyle w:val="1"/>
        <w:numPr>
          <w:ilvl w:val="0"/>
          <w:numId w:val="5"/>
        </w:numPr>
      </w:pPr>
      <w:bookmarkStart w:id="18" w:name="_Toc6618"/>
      <w:r>
        <w:rPr>
          <w:rFonts w:hint="eastAsia"/>
        </w:rPr>
        <w:t>系统升级后的新功能</w:t>
      </w:r>
      <w:bookmarkEnd w:id="18"/>
    </w:p>
    <w:p w:rsidR="005031C8" w:rsidRDefault="002A40F1">
      <w:pPr>
        <w:numPr>
          <w:ilvl w:val="0"/>
          <w:numId w:val="6"/>
        </w:numPr>
        <w:rPr>
          <w:sz w:val="28"/>
          <w:szCs w:val="28"/>
        </w:rPr>
      </w:pPr>
      <w:r>
        <w:rPr>
          <w:rFonts w:hint="eastAsia"/>
          <w:sz w:val="28"/>
          <w:szCs w:val="28"/>
        </w:rPr>
        <w:t>发票邮箱：在我的票夹里面有一个邮箱，每个教工都有一个指定的邮箱，发票上传到指定邮箱后发票就会自动识别真伪，报销的时候直接获取邮箱里面的发票即可。</w:t>
      </w:r>
    </w:p>
    <w:p w:rsidR="005031C8" w:rsidRDefault="002A40F1">
      <w:pPr>
        <w:numPr>
          <w:ilvl w:val="0"/>
          <w:numId w:val="6"/>
        </w:numPr>
        <w:rPr>
          <w:sz w:val="28"/>
          <w:szCs w:val="28"/>
        </w:rPr>
      </w:pPr>
      <w:r>
        <w:rPr>
          <w:rFonts w:hint="eastAsia"/>
          <w:sz w:val="28"/>
          <w:szCs w:val="28"/>
        </w:rPr>
        <w:t>票夹授权：自己新建的票夹上传发票后，可以把票夹授权给其他人进行报销。</w:t>
      </w:r>
    </w:p>
    <w:p w:rsidR="005031C8" w:rsidRDefault="002A40F1">
      <w:pPr>
        <w:numPr>
          <w:ilvl w:val="0"/>
          <w:numId w:val="6"/>
        </w:numPr>
        <w:rPr>
          <w:sz w:val="28"/>
          <w:szCs w:val="28"/>
        </w:rPr>
      </w:pPr>
      <w:r>
        <w:rPr>
          <w:rFonts w:hint="eastAsia"/>
          <w:sz w:val="28"/>
          <w:szCs w:val="28"/>
        </w:rPr>
        <w:t>票据影像：只允许上传发票，其他附件只能上传到附件功能里面。</w:t>
      </w:r>
    </w:p>
    <w:p w:rsidR="005031C8" w:rsidRDefault="002A40F1">
      <w:pPr>
        <w:numPr>
          <w:ilvl w:val="0"/>
          <w:numId w:val="6"/>
        </w:numPr>
        <w:rPr>
          <w:sz w:val="28"/>
          <w:szCs w:val="28"/>
        </w:rPr>
      </w:pPr>
      <w:r>
        <w:rPr>
          <w:rFonts w:hint="eastAsia"/>
          <w:sz w:val="28"/>
          <w:szCs w:val="28"/>
        </w:rPr>
        <w:t>报销类型：日常报销和差旅报销合并在一起，根据发票识别后进行选择报销类型。</w:t>
      </w:r>
    </w:p>
    <w:p w:rsidR="005031C8" w:rsidRDefault="002A40F1">
      <w:pPr>
        <w:numPr>
          <w:ilvl w:val="0"/>
          <w:numId w:val="6"/>
        </w:numPr>
        <w:rPr>
          <w:sz w:val="28"/>
          <w:szCs w:val="28"/>
        </w:rPr>
      </w:pPr>
      <w:r>
        <w:rPr>
          <w:rFonts w:hint="eastAsia"/>
          <w:sz w:val="28"/>
          <w:szCs w:val="28"/>
        </w:rPr>
        <w:t>核算科目：选择报销类型后根据发票识别出来的内容进行选择核算科目，如发票有三条明细内容，三条内容可能识别出来对应的科目不一样的情况，就需要报销人按照每一条发票内容选择科目，因为有发票对应多个核算科目，项目对应多个核算科目，这种交叉使用的时候就需要选择。</w:t>
      </w:r>
    </w:p>
    <w:p w:rsidR="005031C8" w:rsidRDefault="002A40F1">
      <w:pPr>
        <w:numPr>
          <w:ilvl w:val="0"/>
          <w:numId w:val="6"/>
        </w:numPr>
        <w:outlineLvl w:val="1"/>
        <w:rPr>
          <w:sz w:val="28"/>
          <w:szCs w:val="28"/>
        </w:rPr>
      </w:pPr>
      <w:bookmarkStart w:id="19" w:name="_Toc22580"/>
      <w:r>
        <w:rPr>
          <w:rFonts w:hint="eastAsia"/>
          <w:sz w:val="28"/>
          <w:szCs w:val="28"/>
        </w:rPr>
        <w:lastRenderedPageBreak/>
        <w:t>支付信息：支付信息可以导入</w:t>
      </w:r>
      <w:bookmarkEnd w:id="19"/>
    </w:p>
    <w:p w:rsidR="005031C8" w:rsidRDefault="002A40F1">
      <w:pPr>
        <w:numPr>
          <w:ilvl w:val="0"/>
          <w:numId w:val="6"/>
        </w:numPr>
        <w:rPr>
          <w:sz w:val="28"/>
          <w:szCs w:val="28"/>
        </w:rPr>
      </w:pPr>
      <w:r>
        <w:rPr>
          <w:rFonts w:hint="eastAsia"/>
          <w:sz w:val="28"/>
          <w:szCs w:val="28"/>
        </w:rPr>
        <w:t>单据撤销：单据在财务没有接单审核之前经办人可以自行撤销单据</w:t>
      </w:r>
    </w:p>
    <w:p w:rsidR="005031C8" w:rsidRDefault="002A40F1">
      <w:pPr>
        <w:numPr>
          <w:ilvl w:val="0"/>
          <w:numId w:val="6"/>
        </w:numPr>
        <w:outlineLvl w:val="1"/>
        <w:rPr>
          <w:sz w:val="28"/>
          <w:szCs w:val="28"/>
        </w:rPr>
      </w:pPr>
      <w:bookmarkStart w:id="20" w:name="_Toc32223"/>
      <w:r>
        <w:rPr>
          <w:rFonts w:hint="eastAsia"/>
          <w:sz w:val="28"/>
          <w:szCs w:val="28"/>
        </w:rPr>
        <w:t>医疗费：医疗费的票据可以识别出来走智能报销稽核，线下签批</w:t>
      </w:r>
      <w:bookmarkEnd w:id="20"/>
    </w:p>
    <w:p w:rsidR="005031C8" w:rsidRDefault="002A40F1">
      <w:pPr>
        <w:numPr>
          <w:ilvl w:val="0"/>
          <w:numId w:val="6"/>
        </w:numPr>
        <w:rPr>
          <w:sz w:val="28"/>
          <w:szCs w:val="28"/>
        </w:rPr>
      </w:pPr>
      <w:r>
        <w:rPr>
          <w:rFonts w:hint="eastAsia"/>
          <w:sz w:val="28"/>
          <w:szCs w:val="28"/>
        </w:rPr>
        <w:t>差旅补贴方式：自行选择补贴方式，实报实销或者是只要伙食补贴或者交通补贴</w:t>
      </w:r>
    </w:p>
    <w:p w:rsidR="005031C8" w:rsidRDefault="002A40F1">
      <w:pPr>
        <w:numPr>
          <w:ilvl w:val="0"/>
          <w:numId w:val="6"/>
        </w:numPr>
        <w:outlineLvl w:val="1"/>
        <w:rPr>
          <w:sz w:val="28"/>
          <w:szCs w:val="28"/>
        </w:rPr>
      </w:pPr>
      <w:bookmarkStart w:id="21" w:name="_Toc29159"/>
      <w:r>
        <w:rPr>
          <w:rFonts w:hint="eastAsia"/>
          <w:sz w:val="28"/>
          <w:szCs w:val="28"/>
        </w:rPr>
        <w:t>广东省差旅包干：可以处理广东省差旅的包干制的补贴</w:t>
      </w:r>
      <w:bookmarkEnd w:id="21"/>
    </w:p>
    <w:p w:rsidR="005031C8" w:rsidRDefault="002A40F1">
      <w:pPr>
        <w:numPr>
          <w:ilvl w:val="0"/>
          <w:numId w:val="6"/>
        </w:numPr>
        <w:rPr>
          <w:sz w:val="28"/>
          <w:szCs w:val="28"/>
        </w:rPr>
      </w:pPr>
      <w:r>
        <w:rPr>
          <w:rFonts w:hint="eastAsia"/>
          <w:sz w:val="28"/>
          <w:szCs w:val="28"/>
        </w:rPr>
        <w:t>差旅报销：选择直接补贴的方式可以屏蔽市内交通费的发票不计算到报销单里面。</w:t>
      </w:r>
    </w:p>
    <w:p w:rsidR="005031C8" w:rsidRDefault="002A40F1">
      <w:pPr>
        <w:numPr>
          <w:ilvl w:val="0"/>
          <w:numId w:val="6"/>
        </w:numPr>
        <w:rPr>
          <w:sz w:val="28"/>
          <w:szCs w:val="28"/>
        </w:rPr>
      </w:pPr>
      <w:r>
        <w:rPr>
          <w:rFonts w:hint="eastAsia"/>
          <w:sz w:val="28"/>
          <w:szCs w:val="28"/>
        </w:rPr>
        <w:t>差旅报销：会议费、培训费、其他费用拆开明细。</w:t>
      </w:r>
    </w:p>
    <w:p w:rsidR="005031C8" w:rsidRDefault="002A40F1">
      <w:pPr>
        <w:numPr>
          <w:ilvl w:val="0"/>
          <w:numId w:val="6"/>
        </w:numPr>
        <w:rPr>
          <w:sz w:val="28"/>
          <w:szCs w:val="28"/>
        </w:rPr>
      </w:pPr>
      <w:r>
        <w:rPr>
          <w:rFonts w:hint="eastAsia"/>
          <w:sz w:val="28"/>
          <w:szCs w:val="28"/>
        </w:rPr>
        <w:t>差旅报销：无住宿费发票必须填写情况说明。</w:t>
      </w:r>
    </w:p>
    <w:p w:rsidR="005031C8" w:rsidRDefault="002A40F1">
      <w:pPr>
        <w:numPr>
          <w:ilvl w:val="0"/>
          <w:numId w:val="6"/>
        </w:numPr>
        <w:rPr>
          <w:sz w:val="28"/>
          <w:szCs w:val="28"/>
        </w:rPr>
      </w:pPr>
      <w:r>
        <w:rPr>
          <w:rFonts w:hint="eastAsia"/>
          <w:sz w:val="28"/>
          <w:szCs w:val="28"/>
        </w:rPr>
        <w:t>借款：借款需要选择是日常借款还是协作费借款（为了协作费审批流）</w:t>
      </w:r>
    </w:p>
    <w:p w:rsidR="005031C8" w:rsidRDefault="002A40F1">
      <w:pPr>
        <w:numPr>
          <w:ilvl w:val="0"/>
          <w:numId w:val="6"/>
        </w:numPr>
        <w:rPr>
          <w:sz w:val="28"/>
          <w:szCs w:val="28"/>
        </w:rPr>
      </w:pPr>
      <w:r>
        <w:rPr>
          <w:rFonts w:hint="eastAsia"/>
          <w:sz w:val="28"/>
          <w:szCs w:val="28"/>
        </w:rPr>
        <w:t>电子签名：签名后就不允许再次修改，（要修改需单独联系管理员授权处理）。</w:t>
      </w:r>
    </w:p>
    <w:p w:rsidR="005031C8" w:rsidRDefault="002A40F1">
      <w:pPr>
        <w:numPr>
          <w:ilvl w:val="0"/>
          <w:numId w:val="6"/>
        </w:numPr>
        <w:rPr>
          <w:sz w:val="28"/>
          <w:szCs w:val="28"/>
        </w:rPr>
      </w:pPr>
      <w:r>
        <w:rPr>
          <w:rFonts w:hint="eastAsia"/>
          <w:sz w:val="28"/>
          <w:szCs w:val="28"/>
        </w:rPr>
        <w:t>发票识别后：填报报销</w:t>
      </w:r>
      <w:proofErr w:type="gramStart"/>
      <w:r>
        <w:rPr>
          <w:rFonts w:hint="eastAsia"/>
          <w:sz w:val="28"/>
          <w:szCs w:val="28"/>
        </w:rPr>
        <w:t>单项目</w:t>
      </w:r>
      <w:proofErr w:type="gramEnd"/>
      <w:r>
        <w:rPr>
          <w:rFonts w:hint="eastAsia"/>
          <w:sz w:val="28"/>
          <w:szCs w:val="28"/>
        </w:rPr>
        <w:t>没有预算或者额度，或者额度不允许报销某一类发票时选择上传发票是找不到的票的，如交通费发票，选择项目后，项目下面的额度没有差旅费的额度那么就选不到交通费的发票，因为其他额度是不允许报销交通费的发票。</w:t>
      </w:r>
    </w:p>
    <w:p w:rsidR="005031C8" w:rsidRDefault="002A40F1">
      <w:pPr>
        <w:numPr>
          <w:ilvl w:val="0"/>
          <w:numId w:val="6"/>
        </w:numPr>
        <w:rPr>
          <w:sz w:val="28"/>
          <w:szCs w:val="28"/>
        </w:rPr>
      </w:pPr>
      <w:r>
        <w:rPr>
          <w:rFonts w:hint="eastAsia"/>
          <w:sz w:val="28"/>
          <w:szCs w:val="28"/>
        </w:rPr>
        <w:t>审批：同一个人需要审批多次的，除了第一次审批节点需要点击进去审批，后面的审批节点系统自动审批</w:t>
      </w:r>
    </w:p>
    <w:p w:rsidR="005031C8" w:rsidRDefault="002A40F1">
      <w:pPr>
        <w:numPr>
          <w:ilvl w:val="0"/>
          <w:numId w:val="6"/>
        </w:numPr>
        <w:outlineLvl w:val="1"/>
        <w:rPr>
          <w:sz w:val="28"/>
          <w:szCs w:val="28"/>
        </w:rPr>
      </w:pPr>
      <w:bookmarkStart w:id="22" w:name="_Toc4391"/>
      <w:r>
        <w:rPr>
          <w:rFonts w:hint="eastAsia"/>
          <w:sz w:val="28"/>
          <w:szCs w:val="28"/>
        </w:rPr>
        <w:t>审批撤回：每个审批节点审批后都可以自行撤回审批，</w:t>
      </w:r>
      <w:bookmarkEnd w:id="22"/>
    </w:p>
    <w:p w:rsidR="005031C8" w:rsidRDefault="002A40F1">
      <w:pPr>
        <w:numPr>
          <w:ilvl w:val="0"/>
          <w:numId w:val="6"/>
        </w:numPr>
        <w:rPr>
          <w:sz w:val="28"/>
          <w:szCs w:val="28"/>
        </w:rPr>
      </w:pPr>
      <w:r>
        <w:rPr>
          <w:rFonts w:hint="eastAsia"/>
          <w:sz w:val="28"/>
          <w:szCs w:val="28"/>
        </w:rPr>
        <w:lastRenderedPageBreak/>
        <w:t>发票重复：同一个发票内容有很多，导致开出来的发票有很多页，报销的时候是不会报发票重复的。</w:t>
      </w:r>
    </w:p>
    <w:p w:rsidR="005031C8" w:rsidRDefault="002A40F1">
      <w:pPr>
        <w:numPr>
          <w:ilvl w:val="0"/>
          <w:numId w:val="6"/>
        </w:numPr>
        <w:rPr>
          <w:sz w:val="28"/>
          <w:szCs w:val="28"/>
        </w:rPr>
      </w:pPr>
      <w:r>
        <w:rPr>
          <w:rFonts w:hint="eastAsia"/>
          <w:sz w:val="28"/>
          <w:szCs w:val="28"/>
        </w:rPr>
        <w:t>登录：手机端和</w:t>
      </w:r>
      <w:r>
        <w:rPr>
          <w:rFonts w:hint="eastAsia"/>
          <w:sz w:val="28"/>
          <w:szCs w:val="28"/>
        </w:rPr>
        <w:t>PC</w:t>
      </w:r>
      <w:r>
        <w:rPr>
          <w:rFonts w:hint="eastAsia"/>
          <w:sz w:val="28"/>
          <w:szCs w:val="28"/>
        </w:rPr>
        <w:t>端可以同时登录。</w:t>
      </w:r>
    </w:p>
    <w:p w:rsidR="005031C8" w:rsidRDefault="002A40F1">
      <w:pPr>
        <w:numPr>
          <w:ilvl w:val="0"/>
          <w:numId w:val="6"/>
        </w:numPr>
        <w:rPr>
          <w:sz w:val="28"/>
          <w:szCs w:val="28"/>
        </w:rPr>
      </w:pPr>
      <w:r>
        <w:rPr>
          <w:rFonts w:hint="eastAsia"/>
          <w:sz w:val="28"/>
          <w:szCs w:val="28"/>
        </w:rPr>
        <w:t>业务票（内转单之类的）和发票可以同时在一个报销单进行报销。</w:t>
      </w:r>
    </w:p>
    <w:p w:rsidR="002A40F1" w:rsidRDefault="002A40F1">
      <w:pPr>
        <w:numPr>
          <w:ilvl w:val="0"/>
          <w:numId w:val="6"/>
        </w:numPr>
        <w:rPr>
          <w:sz w:val="28"/>
          <w:szCs w:val="28"/>
        </w:rPr>
      </w:pPr>
      <w:r>
        <w:rPr>
          <w:rFonts w:hint="eastAsia"/>
          <w:sz w:val="28"/>
          <w:szCs w:val="28"/>
        </w:rPr>
        <w:t>上传的发票可以修改文件名称，已经报销过的发票不会出现在可选页面。</w:t>
      </w:r>
    </w:p>
    <w:p w:rsidR="004C3ED5" w:rsidRDefault="004C3ED5">
      <w:pPr>
        <w:numPr>
          <w:ilvl w:val="0"/>
          <w:numId w:val="6"/>
        </w:numPr>
        <w:rPr>
          <w:sz w:val="28"/>
          <w:szCs w:val="28"/>
        </w:rPr>
      </w:pPr>
      <w:r>
        <w:rPr>
          <w:rFonts w:hint="eastAsia"/>
          <w:sz w:val="28"/>
          <w:szCs w:val="28"/>
        </w:rPr>
        <w:t>项目不支持报销的票据也不会出现在可选页面，如有特殊情况可以联系</w:t>
      </w:r>
      <w:r w:rsidR="00005462">
        <w:rPr>
          <w:rFonts w:hint="eastAsia"/>
          <w:sz w:val="28"/>
          <w:szCs w:val="28"/>
        </w:rPr>
        <w:t>系统工程师</w:t>
      </w:r>
      <w:r>
        <w:rPr>
          <w:rFonts w:hint="eastAsia"/>
          <w:sz w:val="28"/>
          <w:szCs w:val="28"/>
        </w:rPr>
        <w:t>或财务部工作人员。</w:t>
      </w:r>
    </w:p>
    <w:sectPr w:rsidR="004C3ED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E4C610"/>
    <w:multiLevelType w:val="singleLevel"/>
    <w:tmpl w:val="83E4C610"/>
    <w:lvl w:ilvl="0">
      <w:start w:val="1"/>
      <w:numFmt w:val="decimal"/>
      <w:suff w:val="nothing"/>
      <w:lvlText w:val="%1、"/>
      <w:lvlJc w:val="left"/>
    </w:lvl>
  </w:abstractNum>
  <w:abstractNum w:abstractNumId="1" w15:restartNumberingAfterBreak="0">
    <w:nsid w:val="8BC41784"/>
    <w:multiLevelType w:val="singleLevel"/>
    <w:tmpl w:val="8BC41784"/>
    <w:lvl w:ilvl="0">
      <w:start w:val="1"/>
      <w:numFmt w:val="decimal"/>
      <w:lvlText w:val="%1)"/>
      <w:lvlJc w:val="left"/>
      <w:pPr>
        <w:ind w:left="425" w:hanging="425"/>
      </w:pPr>
      <w:rPr>
        <w:rFonts w:hint="default"/>
      </w:rPr>
    </w:lvl>
  </w:abstractNum>
  <w:abstractNum w:abstractNumId="2" w15:restartNumberingAfterBreak="0">
    <w:nsid w:val="A8266E22"/>
    <w:multiLevelType w:val="singleLevel"/>
    <w:tmpl w:val="A8266E22"/>
    <w:lvl w:ilvl="0">
      <w:start w:val="1"/>
      <w:numFmt w:val="decimal"/>
      <w:suff w:val="nothing"/>
      <w:lvlText w:val="%1、"/>
      <w:lvlJc w:val="left"/>
    </w:lvl>
  </w:abstractNum>
  <w:abstractNum w:abstractNumId="3" w15:restartNumberingAfterBreak="0">
    <w:nsid w:val="EE1FA535"/>
    <w:multiLevelType w:val="singleLevel"/>
    <w:tmpl w:val="EE1FA535"/>
    <w:lvl w:ilvl="0">
      <w:start w:val="1"/>
      <w:numFmt w:val="decimal"/>
      <w:lvlText w:val="%1)"/>
      <w:lvlJc w:val="left"/>
      <w:pPr>
        <w:ind w:left="425" w:hanging="425"/>
      </w:pPr>
      <w:rPr>
        <w:rFonts w:hint="default"/>
      </w:rPr>
    </w:lvl>
  </w:abstractNum>
  <w:abstractNum w:abstractNumId="4" w15:restartNumberingAfterBreak="0">
    <w:nsid w:val="412F6D97"/>
    <w:multiLevelType w:val="singleLevel"/>
    <w:tmpl w:val="412F6D97"/>
    <w:lvl w:ilvl="0">
      <w:start w:val="1"/>
      <w:numFmt w:val="decimal"/>
      <w:lvlText w:val="%1)"/>
      <w:lvlJc w:val="left"/>
      <w:pPr>
        <w:ind w:left="425" w:hanging="425"/>
      </w:pPr>
      <w:rPr>
        <w:rFonts w:hint="default"/>
      </w:rPr>
    </w:lvl>
  </w:abstractNum>
  <w:abstractNum w:abstractNumId="5" w15:restartNumberingAfterBreak="0">
    <w:nsid w:val="4BB41971"/>
    <w:multiLevelType w:val="singleLevel"/>
    <w:tmpl w:val="4BB41971"/>
    <w:lvl w:ilvl="0">
      <w:start w:val="4"/>
      <w:numFmt w:val="chineseCounting"/>
      <w:suff w:val="nothing"/>
      <w:lvlText w:val="%1、"/>
      <w:lvlJc w:val="left"/>
      <w:rPr>
        <w:rFonts w:hint="eastAsia"/>
      </w:rPr>
    </w:lvl>
  </w:abstractNum>
  <w:num w:numId="1">
    <w:abstractNumId w:val="0"/>
  </w:num>
  <w:num w:numId="2">
    <w:abstractNumId w:val="1"/>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U2YWIzNjVjYzNiMzgxOTIxYTM0ODVjMWE4ZTY2MmEifQ=="/>
  </w:docVars>
  <w:rsids>
    <w:rsidRoot w:val="7A4F1C12"/>
    <w:rsid w:val="00005462"/>
    <w:rsid w:val="002A40F1"/>
    <w:rsid w:val="0034077F"/>
    <w:rsid w:val="0034375B"/>
    <w:rsid w:val="00453D37"/>
    <w:rsid w:val="004C3ED5"/>
    <w:rsid w:val="005031C8"/>
    <w:rsid w:val="00B0503F"/>
    <w:rsid w:val="12853FB0"/>
    <w:rsid w:val="22FF6958"/>
    <w:rsid w:val="265A4FBD"/>
    <w:rsid w:val="63F30D33"/>
    <w:rsid w:val="65146681"/>
    <w:rsid w:val="7A4F1C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CA8B6E"/>
  <w15:docId w15:val="{A5E0B9C3-4A3B-469C-B4C8-52DDF969A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PSOffice1">
    <w:name w:val="WPSOffice手动目录 1"/>
  </w:style>
  <w:style w:type="paragraph" w:customStyle="1" w:styleId="WPSOffice2">
    <w:name w:val="WPSOffice手动目录 2"/>
    <w:pPr>
      <w:ind w:leftChars="200" w:left="200"/>
    </w:pPr>
  </w:style>
  <w:style w:type="character" w:customStyle="1" w:styleId="10">
    <w:name w:val="标题 1 字符"/>
    <w:link w:val="1"/>
    <w:rPr>
      <w:b/>
      <w:kern w:val="44"/>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26</Pages>
  <Words>692</Words>
  <Characters>3951</Characters>
  <Application>Microsoft Office Word</Application>
  <DocSecurity>0</DocSecurity>
  <Lines>32</Lines>
  <Paragraphs>9</Paragraphs>
  <ScaleCrop>false</ScaleCrop>
  <Company/>
  <LinksUpToDate>false</LinksUpToDate>
  <CharactersWithSpaces>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天天向上</dc:creator>
  <cp:lastModifiedBy>招国醒</cp:lastModifiedBy>
  <cp:revision>8</cp:revision>
  <dcterms:created xsi:type="dcterms:W3CDTF">2024-04-30T08:24:00Z</dcterms:created>
  <dcterms:modified xsi:type="dcterms:W3CDTF">2024-05-09T01:30:00Z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391B1A53F7344AA5AC196C55DDB6E712_13</vt:lpwstr>
  </property>
</Properties>
</file>